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3D" w:rsidRPr="00505585" w:rsidRDefault="0094153D" w:rsidP="0094153D">
      <w:pPr>
        <w:numPr>
          <w:ilvl w:val="0"/>
          <w:numId w:val="0"/>
        </w:numPr>
        <w:spacing w:after="120"/>
        <w:jc w:val="center"/>
        <w:rPr>
          <w:sz w:val="24"/>
          <w:szCs w:val="24"/>
          <w:lang w:val="sk-SK"/>
        </w:rPr>
      </w:pPr>
      <w:r>
        <w:rPr>
          <w:sz w:val="24"/>
          <w:szCs w:val="24"/>
          <w:lang w:val="sk-SK"/>
        </w:rPr>
        <w:t>Zo</w:t>
      </w:r>
      <w:r w:rsidRPr="00505585">
        <w:rPr>
          <w:sz w:val="24"/>
          <w:szCs w:val="24"/>
          <w:lang w:val="sk-SK"/>
        </w:rPr>
        <w:t>znam publikačnej činnosti</w:t>
      </w:r>
    </w:p>
    <w:p w:rsidR="0094153D" w:rsidRPr="00505585" w:rsidRDefault="0094153D" w:rsidP="0094153D">
      <w:pPr>
        <w:numPr>
          <w:ilvl w:val="0"/>
          <w:numId w:val="0"/>
        </w:numPr>
        <w:spacing w:after="120"/>
        <w:jc w:val="center"/>
        <w:rPr>
          <w:b/>
          <w:sz w:val="28"/>
          <w:szCs w:val="28"/>
          <w:lang w:val="cs-CZ"/>
        </w:rPr>
      </w:pPr>
      <w:r w:rsidRPr="00505585">
        <w:rPr>
          <w:b/>
          <w:sz w:val="28"/>
          <w:szCs w:val="28"/>
          <w:lang w:val="cs-CZ"/>
        </w:rPr>
        <w:t>prof. RNDr. Ing. Ivan Bajla, PhD.</w:t>
      </w:r>
    </w:p>
    <w:p w:rsidR="0094153D" w:rsidRPr="00505585" w:rsidRDefault="0094153D" w:rsidP="0094153D">
      <w:pPr>
        <w:numPr>
          <w:ilvl w:val="0"/>
          <w:numId w:val="0"/>
        </w:numPr>
        <w:spacing w:after="120"/>
        <w:jc w:val="both"/>
        <w:rPr>
          <w:sz w:val="22"/>
          <w:szCs w:val="22"/>
          <w:lang w:val="cs-CZ"/>
        </w:rPr>
      </w:pPr>
    </w:p>
    <w:p w:rsidR="004C33AF" w:rsidRPr="00EB328D" w:rsidRDefault="00EB328D" w:rsidP="0094153D">
      <w:pPr>
        <w:numPr>
          <w:ilvl w:val="0"/>
          <w:numId w:val="0"/>
        </w:numPr>
        <w:spacing w:after="120"/>
        <w:jc w:val="both"/>
        <w:rPr>
          <w:sz w:val="24"/>
          <w:szCs w:val="24"/>
          <w:lang w:val="sk-SK"/>
        </w:rPr>
      </w:pPr>
      <w:r w:rsidRPr="00EB328D">
        <w:rPr>
          <w:sz w:val="24"/>
          <w:szCs w:val="24"/>
          <w:lang w:val="cs-CZ"/>
        </w:rPr>
        <w:t>K máju 2019</w:t>
      </w:r>
    </w:p>
    <w:p w:rsidR="004C33AF" w:rsidRDefault="004C33AF"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AAB Vedecké monografie vydané v domácich vydavateľstvách</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JAROSLAVSKIJ, L. – BAJLA, I. </w:t>
      </w:r>
      <w:r w:rsidRPr="00505585">
        <w:rPr>
          <w:i/>
          <w:sz w:val="22"/>
          <w:szCs w:val="22"/>
          <w:lang w:val="cs-CZ"/>
        </w:rPr>
        <w:t>Metódy a systémy číslicového spracovania obrazov</w:t>
      </w:r>
      <w:r w:rsidRPr="00505585">
        <w:rPr>
          <w:sz w:val="22"/>
          <w:szCs w:val="22"/>
          <w:lang w:val="cs-CZ"/>
        </w:rPr>
        <w:t xml:space="preserve">. Bratislava : ALFA, 1989, 526 s. (podiel 45%) </w:t>
      </w:r>
    </w:p>
    <w:p w:rsidR="0094153D" w:rsidRPr="00505585" w:rsidRDefault="0094153D" w:rsidP="0094153D">
      <w:pPr>
        <w:numPr>
          <w:ilvl w:val="0"/>
          <w:numId w:val="0"/>
        </w:numPr>
        <w:spacing w:after="12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ABC Kapitoly vo vedeckých monografiách vydaných v zahraničných vydavateľstvách </w:t>
      </w:r>
    </w:p>
    <w:p w:rsidR="0094153D" w:rsidRPr="00505585" w:rsidRDefault="0094153D" w:rsidP="0094153D">
      <w:pPr>
        <w:numPr>
          <w:ilvl w:val="0"/>
          <w:numId w:val="2"/>
        </w:numPr>
        <w:spacing w:after="120"/>
        <w:jc w:val="both"/>
        <w:rPr>
          <w:sz w:val="22"/>
          <w:szCs w:val="22"/>
          <w:lang w:val="en-US"/>
        </w:rPr>
      </w:pPr>
      <w:r w:rsidRPr="00505585">
        <w:rPr>
          <w:sz w:val="22"/>
          <w:szCs w:val="22"/>
          <w:lang w:val="cs-CZ"/>
        </w:rPr>
        <w:t xml:space="preserve">BAJLA, I. – HOLLÄNDER, I. – WITKOVSKÝ, V. Task-based evaluation of image diffusion filtering algorithms. In </w:t>
      </w:r>
      <w:r w:rsidRPr="00505585">
        <w:rPr>
          <w:i/>
          <w:sz w:val="22"/>
          <w:szCs w:val="22"/>
          <w:lang w:val="cs-CZ"/>
        </w:rPr>
        <w:t>Empirical Evaluation Methods in Computer Vision</w:t>
      </w:r>
      <w:r w:rsidRPr="00505585">
        <w:rPr>
          <w:sz w:val="22"/>
          <w:szCs w:val="22"/>
          <w:lang w:val="cs-CZ"/>
        </w:rPr>
        <w:t>. Editors H.I. Christensen, P.J. Phillips. World Scientific Press, 2002, 89-115. (50%)</w:t>
      </w:r>
    </w:p>
    <w:p w:rsidR="0094153D" w:rsidRPr="00EB328D" w:rsidRDefault="0094153D" w:rsidP="0094153D">
      <w:pPr>
        <w:numPr>
          <w:ilvl w:val="0"/>
          <w:numId w:val="2"/>
        </w:numPr>
        <w:spacing w:after="120"/>
        <w:jc w:val="both"/>
        <w:rPr>
          <w:sz w:val="22"/>
          <w:szCs w:val="22"/>
          <w:lang w:val="en-US"/>
        </w:rPr>
      </w:pPr>
      <w:r w:rsidRPr="00EB328D">
        <w:rPr>
          <w:sz w:val="22"/>
          <w:szCs w:val="22"/>
          <w:lang w:val="cs-CZ"/>
        </w:rPr>
        <w:t xml:space="preserve">BAJLA, I. – SOUKUP, D. Is the parts-based concept of NMR relevant for object recognition tasks? In </w:t>
      </w:r>
      <w:r w:rsidRPr="00EB328D">
        <w:rPr>
          <w:i/>
          <w:sz w:val="22"/>
          <w:szCs w:val="22"/>
          <w:lang w:val="cs-CZ"/>
        </w:rPr>
        <w:t xml:space="preserve">Machine Learning Research Progres. </w:t>
      </w:r>
      <w:r w:rsidRPr="00EB328D">
        <w:rPr>
          <w:sz w:val="22"/>
          <w:szCs w:val="22"/>
          <w:lang w:val="cs-CZ"/>
        </w:rPr>
        <w:t>Editors H. Peters, M. Vogel. New York : Nova Science Publishers, 2010, 463-471. (80%)</w:t>
      </w:r>
    </w:p>
    <w:p w:rsidR="0094153D" w:rsidRPr="00505585" w:rsidRDefault="0094153D" w:rsidP="0094153D">
      <w:pPr>
        <w:numPr>
          <w:ilvl w:val="0"/>
          <w:numId w:val="2"/>
        </w:numPr>
        <w:spacing w:after="120"/>
        <w:jc w:val="both"/>
        <w:rPr>
          <w:sz w:val="22"/>
          <w:szCs w:val="22"/>
          <w:lang w:val="en-US"/>
        </w:rPr>
      </w:pPr>
      <w:r w:rsidRPr="00505585">
        <w:rPr>
          <w:sz w:val="22"/>
          <w:szCs w:val="22"/>
          <w:lang w:val="cs-CZ"/>
        </w:rPr>
        <w:t xml:space="preserve">BAJLA, I. – SOUKUP, D. – ŠTOLC, S. Occluded image object recognition using localized nonnegative matrix factorization methods. In </w:t>
      </w:r>
      <w:r w:rsidRPr="00505585">
        <w:rPr>
          <w:i/>
          <w:sz w:val="22"/>
          <w:szCs w:val="22"/>
          <w:lang w:val="cs-CZ"/>
        </w:rPr>
        <w:t>Object Recognition</w:t>
      </w:r>
      <w:r w:rsidRPr="00505585">
        <w:rPr>
          <w:sz w:val="22"/>
          <w:szCs w:val="22"/>
          <w:lang w:val="cs-CZ"/>
        </w:rPr>
        <w:t>. Editor Tam Phuong Cao. Rijeka, Croatia : InTech, 2011, 83-106. (70%)</w:t>
      </w:r>
    </w:p>
    <w:p w:rsidR="0094153D" w:rsidRPr="00505585" w:rsidRDefault="0094153D" w:rsidP="0094153D">
      <w:pPr>
        <w:numPr>
          <w:ilvl w:val="0"/>
          <w:numId w:val="0"/>
        </w:numPr>
        <w:spacing w:after="120"/>
        <w:jc w:val="both"/>
        <w:rPr>
          <w:sz w:val="22"/>
          <w:szCs w:val="22"/>
          <w:lang w:val="en-US"/>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 xml:space="preserve">ABD Kapitoly vo vedeckých monografiách vydaných v domácich vydavateľstvách </w:t>
      </w:r>
    </w:p>
    <w:p w:rsidR="0094153D" w:rsidRPr="00505585" w:rsidRDefault="0094153D" w:rsidP="0094153D">
      <w:pPr>
        <w:numPr>
          <w:ilvl w:val="0"/>
          <w:numId w:val="3"/>
        </w:numPr>
        <w:spacing w:after="120"/>
        <w:jc w:val="both"/>
        <w:rPr>
          <w:sz w:val="22"/>
          <w:szCs w:val="22"/>
          <w:lang w:val="cs-CZ"/>
        </w:rPr>
      </w:pPr>
      <w:r w:rsidRPr="00505585">
        <w:rPr>
          <w:sz w:val="22"/>
          <w:szCs w:val="22"/>
          <w:lang w:val="cs-CZ"/>
        </w:rPr>
        <w:t xml:space="preserve">BAJLA, I. Výpočtový model. In </w:t>
      </w:r>
      <w:r w:rsidRPr="00505585">
        <w:rPr>
          <w:i/>
          <w:sz w:val="22"/>
          <w:szCs w:val="22"/>
          <w:lang w:val="cs-CZ"/>
        </w:rPr>
        <w:t>Ľudský činiteľ vo vede</w:t>
      </w:r>
      <w:r w:rsidRPr="00505585">
        <w:rPr>
          <w:sz w:val="22"/>
          <w:szCs w:val="22"/>
          <w:lang w:val="cs-CZ"/>
        </w:rPr>
        <w:t xml:space="preserve">. Autor J. Sedliak. Bratislava : Veda, 1980. </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sz w:val="22"/>
          <w:szCs w:val="22"/>
          <w:lang w:val="cs-CZ"/>
        </w:rPr>
      </w:pPr>
      <w:r w:rsidRPr="00505585">
        <w:rPr>
          <w:b/>
          <w:sz w:val="22"/>
          <w:szCs w:val="22"/>
          <w:lang w:val="cs-CZ"/>
        </w:rPr>
        <w:t>ACB Vysokoškolské učebnice vydané v domácich vydavateľstvách</w:t>
      </w:r>
    </w:p>
    <w:p w:rsidR="0094153D" w:rsidRPr="00505585" w:rsidRDefault="0094153D" w:rsidP="0094153D">
      <w:pPr>
        <w:numPr>
          <w:ilvl w:val="0"/>
          <w:numId w:val="4"/>
        </w:numPr>
        <w:spacing w:after="120"/>
        <w:jc w:val="both"/>
        <w:rPr>
          <w:sz w:val="22"/>
          <w:szCs w:val="22"/>
          <w:lang w:val="cs-CZ"/>
        </w:rPr>
      </w:pPr>
      <w:r w:rsidRPr="00505585">
        <w:rPr>
          <w:sz w:val="22"/>
          <w:szCs w:val="22"/>
          <w:lang w:val="cs-CZ"/>
        </w:rPr>
        <w:t xml:space="preserve">BAJLA, I. </w:t>
      </w:r>
      <w:r w:rsidRPr="00505585">
        <w:rPr>
          <w:i/>
          <w:sz w:val="22"/>
          <w:szCs w:val="22"/>
          <w:lang w:val="cs-CZ"/>
        </w:rPr>
        <w:t>Základy číslicového spracovania obrazov</w:t>
      </w:r>
      <w:r w:rsidRPr="00505585">
        <w:rPr>
          <w:sz w:val="22"/>
          <w:szCs w:val="22"/>
          <w:lang w:val="cs-CZ"/>
        </w:rPr>
        <w:t>. Elektronický učebný text pre PGŠ vo vednom odbore meracia technika.</w:t>
      </w:r>
      <w:r w:rsidRPr="00505585">
        <w:rPr>
          <w:i/>
          <w:sz w:val="22"/>
          <w:szCs w:val="22"/>
          <w:lang w:val="cs-CZ"/>
        </w:rPr>
        <w:t xml:space="preserve"> </w:t>
      </w:r>
      <w:r w:rsidRPr="00505585">
        <w:rPr>
          <w:sz w:val="22"/>
          <w:szCs w:val="22"/>
          <w:lang w:val="cs-CZ"/>
        </w:rPr>
        <w:t>Bratislava : Ústav merania a meracej techniky SAV. ISBN 978-80-969672-2-3. http://www.um.sav.sk/sk/images/stories/dep03/doc/Bajla-PGS-UM-SAV.zip</w:t>
      </w:r>
    </w:p>
    <w:p w:rsidR="0094153D" w:rsidRPr="00505585" w:rsidRDefault="0094153D" w:rsidP="0094153D">
      <w:pPr>
        <w:numPr>
          <w:ilvl w:val="0"/>
          <w:numId w:val="0"/>
        </w:numPr>
        <w:spacing w:after="120"/>
        <w:jc w:val="both"/>
        <w:rPr>
          <w:sz w:val="22"/>
          <w:szCs w:val="22"/>
          <w:lang w:val="cs-CZ"/>
        </w:rPr>
      </w:pPr>
      <w:r w:rsidRPr="00505585">
        <w:rPr>
          <w:sz w:val="22"/>
          <w:szCs w:val="22"/>
          <w:lang w:val="sk-SK"/>
        </w:rPr>
        <w:tab/>
      </w: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ACD Kapitoly vo vysokoškolských učebniciach vydaných v domácich vydavateľstvách</w:t>
      </w:r>
    </w:p>
    <w:p w:rsidR="0094153D" w:rsidRPr="00505585" w:rsidRDefault="0094153D" w:rsidP="0094153D">
      <w:pPr>
        <w:numPr>
          <w:ilvl w:val="0"/>
          <w:numId w:val="5"/>
        </w:numPr>
        <w:spacing w:after="120"/>
        <w:jc w:val="both"/>
        <w:rPr>
          <w:b/>
          <w:sz w:val="22"/>
          <w:szCs w:val="22"/>
          <w:lang w:val="cs-CZ"/>
        </w:rPr>
      </w:pPr>
      <w:r w:rsidRPr="00505585">
        <w:rPr>
          <w:sz w:val="22"/>
          <w:szCs w:val="22"/>
          <w:lang w:val="cs-CZ"/>
        </w:rPr>
        <w:t xml:space="preserve">BAJLA, I. Čo je to číslicové spracovanie obrazov. In </w:t>
      </w:r>
      <w:r w:rsidRPr="00505585">
        <w:rPr>
          <w:i/>
          <w:sz w:val="22"/>
          <w:szCs w:val="22"/>
          <w:lang w:val="cs-CZ"/>
        </w:rPr>
        <w:t>Číslicové  spracovanie obrazov</w:t>
      </w:r>
      <w:r w:rsidRPr="00505585">
        <w:rPr>
          <w:sz w:val="22"/>
          <w:szCs w:val="22"/>
          <w:lang w:val="cs-CZ"/>
        </w:rPr>
        <w:t xml:space="preserve">. Bratislava : DT ZSVTS – ÚM SAV, 1991, 8-14. </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BAJLA, I. Matematické základy ČSO-I. Obraz ako signál. In </w:t>
      </w:r>
      <w:r w:rsidRPr="00505585">
        <w:rPr>
          <w:i/>
          <w:sz w:val="22"/>
          <w:szCs w:val="22"/>
          <w:lang w:val="cs-CZ"/>
        </w:rPr>
        <w:t>Číslicové spracovanie obrazov</w:t>
      </w:r>
      <w:r w:rsidRPr="00505585">
        <w:rPr>
          <w:sz w:val="22"/>
          <w:szCs w:val="22"/>
          <w:lang w:val="cs-CZ"/>
        </w:rPr>
        <w:t xml:space="preserve">. Bratislava : DT ZSVTS – ÚM SAV, 1991, 15-32. </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BAJLA, I. – HOLLÄNDER, I. Metódy preparovania číslicových obrazov. In </w:t>
      </w:r>
      <w:r w:rsidRPr="00505585">
        <w:rPr>
          <w:i/>
          <w:sz w:val="22"/>
          <w:szCs w:val="22"/>
          <w:lang w:val="cs-CZ"/>
        </w:rPr>
        <w:t>Číslicové spracovanie obrazov</w:t>
      </w:r>
      <w:r w:rsidRPr="00505585">
        <w:rPr>
          <w:sz w:val="22"/>
          <w:szCs w:val="22"/>
          <w:lang w:val="cs-CZ"/>
        </w:rPr>
        <w:t>. Bratislava : DT ZSVTS – ÚM SAV, 1991, 100-127. (60%)</w:t>
      </w:r>
    </w:p>
    <w:p w:rsidR="0094153D" w:rsidRPr="00505585" w:rsidRDefault="0094153D" w:rsidP="0094153D">
      <w:pPr>
        <w:numPr>
          <w:ilvl w:val="0"/>
          <w:numId w:val="1"/>
        </w:numPr>
        <w:spacing w:after="120"/>
        <w:jc w:val="both"/>
        <w:rPr>
          <w:sz w:val="22"/>
          <w:szCs w:val="22"/>
          <w:lang w:val="cs-CZ"/>
        </w:rPr>
      </w:pPr>
      <w:r w:rsidRPr="00505585">
        <w:rPr>
          <w:sz w:val="22"/>
          <w:szCs w:val="22"/>
          <w:lang w:val="cs-CZ"/>
        </w:rPr>
        <w:t xml:space="preserve">BAJLA, I. – PISÁR, A. Aplikácia ČSO v medicínskej introskopii. In </w:t>
      </w:r>
      <w:r w:rsidRPr="00505585">
        <w:rPr>
          <w:i/>
          <w:sz w:val="22"/>
          <w:szCs w:val="22"/>
          <w:lang w:val="cs-CZ"/>
        </w:rPr>
        <w:t>Číslicové spracovanie obrazov</w:t>
      </w:r>
      <w:r w:rsidRPr="00505585">
        <w:rPr>
          <w:sz w:val="22"/>
          <w:szCs w:val="22"/>
          <w:lang w:val="cs-CZ"/>
        </w:rPr>
        <w:t>. Bratislava : DT ZSVTS – ÚM SAV, 1991, 150-187. (70%)</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ADC Vedecké práce v zahraničných karentovaných časopisoch</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BAJLA, I. – OSOSKOV, G.A. Application of REDUCE–2 algebraic manipulation system in calibration problems of track chamber picture processing devices. </w:t>
      </w:r>
      <w:r w:rsidRPr="00505585">
        <w:rPr>
          <w:i/>
          <w:sz w:val="22"/>
          <w:szCs w:val="22"/>
          <w:lang w:val="cs-CZ"/>
        </w:rPr>
        <w:t>Computer Physics Communications</w:t>
      </w:r>
      <w:r w:rsidRPr="00505585">
        <w:rPr>
          <w:sz w:val="22"/>
          <w:szCs w:val="22"/>
          <w:lang w:val="cs-CZ"/>
        </w:rPr>
        <w:t>,</w:t>
      </w:r>
      <w:r w:rsidRPr="00505585">
        <w:rPr>
          <w:b/>
          <w:sz w:val="22"/>
          <w:szCs w:val="22"/>
          <w:lang w:val="cs-CZ"/>
        </w:rPr>
        <w:t xml:space="preserve"> 20</w:t>
      </w:r>
      <w:r w:rsidRPr="00505585">
        <w:rPr>
          <w:sz w:val="22"/>
          <w:szCs w:val="22"/>
          <w:lang w:val="cs-CZ"/>
        </w:rPr>
        <w:t>, 1980, 81-83. (90%)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lastRenderedPageBreak/>
        <w:t xml:space="preserve">MATEJ, S. – BAJLA, I. A high–speed reconstruction from projections using direct Fourier method with optimized parameters – An experimental analysis. </w:t>
      </w:r>
      <w:r w:rsidRPr="00505585">
        <w:rPr>
          <w:i/>
          <w:sz w:val="22"/>
          <w:szCs w:val="22"/>
          <w:lang w:val="cs-CZ"/>
        </w:rPr>
        <w:t>IEEE Transactions on Medical Imaging</w:t>
      </w:r>
      <w:r w:rsidRPr="00505585">
        <w:rPr>
          <w:sz w:val="22"/>
          <w:szCs w:val="22"/>
          <w:lang w:val="cs-CZ"/>
        </w:rPr>
        <w:t xml:space="preserve">, </w:t>
      </w:r>
      <w:r w:rsidRPr="00505585">
        <w:rPr>
          <w:b/>
          <w:sz w:val="22"/>
          <w:szCs w:val="22"/>
          <w:lang w:val="cs-CZ"/>
        </w:rPr>
        <w:t>9</w:t>
      </w:r>
      <w:r w:rsidRPr="00505585">
        <w:rPr>
          <w:sz w:val="22"/>
          <w:szCs w:val="22"/>
          <w:lang w:val="cs-CZ"/>
        </w:rPr>
        <w:t>, 1990, 4, 421-429. (40%)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ALLINEY, S. – MATEJ, S. – BAJLA, I. On the possibility of direct Fourier reconstruction from divergent–beam projections. </w:t>
      </w:r>
      <w:r w:rsidRPr="00505585">
        <w:rPr>
          <w:i/>
          <w:sz w:val="22"/>
          <w:szCs w:val="22"/>
          <w:lang w:val="cs-CZ"/>
        </w:rPr>
        <w:t>IEEE Transactions on Medical Imaging</w:t>
      </w:r>
      <w:r w:rsidRPr="00505585">
        <w:rPr>
          <w:sz w:val="22"/>
          <w:szCs w:val="22"/>
          <w:lang w:val="cs-CZ"/>
        </w:rPr>
        <w:t xml:space="preserve">, </w:t>
      </w:r>
      <w:r w:rsidRPr="00505585">
        <w:rPr>
          <w:b/>
          <w:sz w:val="22"/>
          <w:szCs w:val="22"/>
          <w:lang w:val="cs-CZ"/>
        </w:rPr>
        <w:t>12</w:t>
      </w:r>
      <w:r w:rsidRPr="00505585">
        <w:rPr>
          <w:sz w:val="22"/>
          <w:szCs w:val="22"/>
          <w:lang w:val="cs-CZ"/>
        </w:rPr>
        <w:t>, 1993, 2, 173-181. (25%)</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BAJLA, I. – HOLLÄNDER, I. Nonlinear filtering of magnetic resonance tomograms by geometry–driven diffusion. </w:t>
      </w:r>
      <w:r w:rsidRPr="00505585">
        <w:rPr>
          <w:i/>
          <w:sz w:val="22"/>
          <w:szCs w:val="22"/>
          <w:lang w:val="cs-CZ"/>
        </w:rPr>
        <w:t>Machine Vision and Applications</w:t>
      </w:r>
      <w:r w:rsidRPr="00505585">
        <w:rPr>
          <w:sz w:val="22"/>
          <w:szCs w:val="22"/>
          <w:lang w:val="cs-CZ"/>
        </w:rPr>
        <w:t xml:space="preserve">, </w:t>
      </w:r>
      <w:r w:rsidRPr="00505585">
        <w:rPr>
          <w:b/>
          <w:sz w:val="22"/>
          <w:szCs w:val="22"/>
          <w:lang w:val="cs-CZ"/>
        </w:rPr>
        <w:t>10</w:t>
      </w:r>
      <w:r w:rsidRPr="00505585">
        <w:rPr>
          <w:sz w:val="22"/>
          <w:szCs w:val="22"/>
          <w:lang w:val="cs-CZ"/>
        </w:rPr>
        <w:t>, 1998, 243-255. (70%)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BAJLA, I. – ŠRÁMEK, M. Nonlinear filtering and fast ray tracing of 3–D image data. </w:t>
      </w:r>
      <w:r w:rsidRPr="00505585">
        <w:rPr>
          <w:i/>
          <w:sz w:val="22"/>
          <w:szCs w:val="22"/>
          <w:lang w:val="cs-CZ"/>
        </w:rPr>
        <w:t>IEEE Engineering in Medicine and Biology Magazine</w:t>
      </w:r>
      <w:r w:rsidRPr="00505585">
        <w:rPr>
          <w:sz w:val="22"/>
          <w:szCs w:val="22"/>
          <w:lang w:val="cs-CZ"/>
        </w:rPr>
        <w:t>, 17, 1998, 2, 73-80. (60%)</w:t>
      </w:r>
    </w:p>
    <w:p w:rsidR="0094153D" w:rsidRPr="00505585" w:rsidRDefault="0094153D" w:rsidP="00E92C66">
      <w:pPr>
        <w:numPr>
          <w:ilvl w:val="0"/>
          <w:numId w:val="19"/>
        </w:numPr>
        <w:spacing w:after="120"/>
        <w:jc w:val="both"/>
        <w:rPr>
          <w:sz w:val="22"/>
          <w:szCs w:val="22"/>
          <w:lang w:val="cs-CZ"/>
        </w:rPr>
      </w:pPr>
      <w:r w:rsidRPr="00505585">
        <w:rPr>
          <w:sz w:val="22"/>
          <w:szCs w:val="22"/>
          <w:lang w:val="cs-CZ"/>
        </w:rPr>
        <w:t xml:space="preserve">HOLLÄNDER, I. – BAJLA, I Adaptive smoothing of MR brain images by 3D geometry driven diffusion. </w:t>
      </w:r>
      <w:r w:rsidRPr="00505585">
        <w:rPr>
          <w:i/>
          <w:sz w:val="22"/>
          <w:szCs w:val="22"/>
          <w:lang w:val="cs-CZ"/>
        </w:rPr>
        <w:t>Computer Methods and Programs in Biomedicine</w:t>
      </w:r>
      <w:r w:rsidRPr="00505585">
        <w:rPr>
          <w:sz w:val="22"/>
          <w:szCs w:val="22"/>
          <w:lang w:val="cs-CZ"/>
        </w:rPr>
        <w:t xml:space="preserve">, </w:t>
      </w:r>
      <w:r w:rsidRPr="00505585">
        <w:rPr>
          <w:b/>
          <w:sz w:val="22"/>
          <w:szCs w:val="22"/>
          <w:lang w:val="cs-CZ"/>
        </w:rPr>
        <w:t>55</w:t>
      </w:r>
      <w:r w:rsidRPr="00505585">
        <w:rPr>
          <w:sz w:val="22"/>
          <w:szCs w:val="22"/>
          <w:lang w:val="cs-CZ"/>
        </w:rPr>
        <w:t>, 1998, 157-176. (30%)</w:t>
      </w:r>
    </w:p>
    <w:p w:rsidR="0094153D" w:rsidRPr="00EB328D" w:rsidRDefault="0094153D" w:rsidP="00E92C66">
      <w:pPr>
        <w:numPr>
          <w:ilvl w:val="0"/>
          <w:numId w:val="19"/>
        </w:numPr>
        <w:spacing w:after="120"/>
        <w:jc w:val="both"/>
        <w:rPr>
          <w:sz w:val="22"/>
          <w:szCs w:val="22"/>
          <w:lang w:val="en-US"/>
        </w:rPr>
      </w:pPr>
      <w:r w:rsidRPr="00EB328D">
        <w:rPr>
          <w:sz w:val="22"/>
          <w:szCs w:val="22"/>
          <w:lang w:val="cs-CZ"/>
        </w:rPr>
        <w:t xml:space="preserve">BAJLA, I. – ŠRÁMEK, M. Improvement of  3D visualization of the  brain using anisotropic diffusion smoothing of MR data. </w:t>
      </w:r>
      <w:r w:rsidRPr="00EB328D">
        <w:rPr>
          <w:i/>
          <w:sz w:val="22"/>
          <w:szCs w:val="22"/>
          <w:lang w:val="cs-CZ"/>
        </w:rPr>
        <w:t>Healthcare Technology and Management. Special Series of the International Journal of Technology Management</w:t>
      </w:r>
      <w:r w:rsidRPr="00EB328D">
        <w:rPr>
          <w:sz w:val="22"/>
          <w:szCs w:val="22"/>
          <w:lang w:val="cs-CZ"/>
        </w:rPr>
        <w:t xml:space="preserve">, </w:t>
      </w:r>
      <w:r w:rsidRPr="00EB328D">
        <w:rPr>
          <w:b/>
          <w:sz w:val="22"/>
          <w:szCs w:val="22"/>
          <w:lang w:val="cs-CZ"/>
        </w:rPr>
        <w:t>1</w:t>
      </w:r>
      <w:r w:rsidRPr="00EB328D">
        <w:rPr>
          <w:sz w:val="22"/>
          <w:szCs w:val="22"/>
          <w:lang w:val="cs-CZ"/>
        </w:rPr>
        <w:t>, 1999, 3/4, 390-400. (60%)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Locally adaptive conductance in geometry–driven–diffusion filtering of magnetic resonance tomograms. </w:t>
      </w:r>
      <w:r w:rsidRPr="00EB328D">
        <w:rPr>
          <w:i/>
          <w:sz w:val="22"/>
          <w:szCs w:val="22"/>
          <w:lang w:val="cs-CZ"/>
        </w:rPr>
        <w:t>IEE Proceedings – Vision, Image and Signal  Processing</w:t>
      </w:r>
      <w:r w:rsidRPr="00EB328D">
        <w:rPr>
          <w:sz w:val="22"/>
          <w:szCs w:val="22"/>
          <w:lang w:val="cs-CZ"/>
        </w:rPr>
        <w:t xml:space="preserve">, </w:t>
      </w:r>
      <w:r w:rsidRPr="00EB328D">
        <w:rPr>
          <w:b/>
          <w:bCs/>
          <w:sz w:val="22"/>
          <w:szCs w:val="22"/>
          <w:lang w:val="cs-CZ"/>
        </w:rPr>
        <w:t>147</w:t>
      </w:r>
      <w:r w:rsidRPr="00EB328D">
        <w:rPr>
          <w:sz w:val="22"/>
          <w:szCs w:val="22"/>
          <w:lang w:val="cs-CZ"/>
        </w:rPr>
        <w:t>, 2000, 3, 271-282. (70%)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Geometry–driven–diffusion filtering of magnetic resonance images using model–based conductance. </w:t>
      </w:r>
      <w:r w:rsidRPr="00EB328D">
        <w:rPr>
          <w:i/>
          <w:iCs/>
          <w:sz w:val="22"/>
          <w:szCs w:val="22"/>
          <w:lang w:val="cs-CZ"/>
        </w:rPr>
        <w:t>Machine Vision and Applications</w:t>
      </w:r>
      <w:r w:rsidRPr="00EB328D">
        <w:rPr>
          <w:sz w:val="22"/>
          <w:szCs w:val="22"/>
          <w:lang w:val="cs-CZ"/>
        </w:rPr>
        <w:t xml:space="preserve">, </w:t>
      </w:r>
      <w:r w:rsidRPr="00EB328D">
        <w:rPr>
          <w:b/>
          <w:bCs/>
          <w:sz w:val="22"/>
          <w:szCs w:val="22"/>
          <w:lang w:val="cs-CZ"/>
        </w:rPr>
        <w:t>12</w:t>
      </w:r>
      <w:r w:rsidRPr="00EB328D">
        <w:rPr>
          <w:sz w:val="22"/>
          <w:szCs w:val="22"/>
          <w:lang w:val="cs-CZ"/>
        </w:rPr>
        <w:t>, 2001, 5, 223-237. (60%)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FÜRTLER, J. – MAYER, K. – KRATTENTHALLER, W. – BAJLA, I. SPOT––development tool for software pipeline optimization for VLIW–DSPs used in real–time image processing. </w:t>
      </w:r>
      <w:r w:rsidRPr="00EB328D">
        <w:rPr>
          <w:i/>
          <w:iCs/>
          <w:sz w:val="22"/>
          <w:szCs w:val="22"/>
          <w:lang w:val="cs-CZ"/>
        </w:rPr>
        <w:t>Real–Time Imaging,</w:t>
      </w:r>
      <w:r w:rsidRPr="00EB328D">
        <w:rPr>
          <w:sz w:val="22"/>
          <w:szCs w:val="22"/>
          <w:lang w:val="cs-CZ"/>
        </w:rPr>
        <w:t xml:space="preserve"> </w:t>
      </w:r>
      <w:r w:rsidRPr="00EB328D">
        <w:rPr>
          <w:b/>
          <w:sz w:val="22"/>
          <w:szCs w:val="22"/>
          <w:lang w:val="cs-CZ"/>
        </w:rPr>
        <w:t>9</w:t>
      </w:r>
      <w:r w:rsidRPr="00EB328D">
        <w:rPr>
          <w:sz w:val="22"/>
          <w:szCs w:val="22"/>
          <w:lang w:val="cs-CZ"/>
        </w:rPr>
        <w:t>, 2003, 6, 387–399. (10%)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 FLUCH, S. – BURG, K. – KOLLÁR, M. An alternative method for electrophoretic gel image analysis in the GelMaster software. </w:t>
      </w:r>
      <w:r w:rsidRPr="00EB328D">
        <w:rPr>
          <w:i/>
          <w:sz w:val="22"/>
          <w:szCs w:val="22"/>
          <w:lang w:val="cs-CZ"/>
        </w:rPr>
        <w:t>Computer Methods and Programs in Biomedicine</w:t>
      </w:r>
      <w:r w:rsidRPr="00EB328D">
        <w:rPr>
          <w:sz w:val="22"/>
          <w:szCs w:val="22"/>
          <w:lang w:val="cs-CZ"/>
        </w:rPr>
        <w:t xml:space="preserve">, </w:t>
      </w:r>
      <w:r w:rsidRPr="00EB328D">
        <w:rPr>
          <w:b/>
          <w:sz w:val="22"/>
          <w:szCs w:val="22"/>
          <w:lang w:val="cs-CZ"/>
        </w:rPr>
        <w:t>77</w:t>
      </w:r>
      <w:r w:rsidRPr="00EB328D">
        <w:rPr>
          <w:sz w:val="22"/>
          <w:szCs w:val="22"/>
          <w:lang w:val="cs-CZ"/>
        </w:rPr>
        <w:t>, 2005, 3, 209–231.</w:t>
      </w:r>
      <w:r w:rsidRPr="00EB328D">
        <w:rPr>
          <w:bCs/>
          <w:sz w:val="22"/>
          <w:szCs w:val="22"/>
          <w:lang w:val="cs-CZ"/>
        </w:rPr>
        <w:t xml:space="preserve"> (50%)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 GMEINER, G. – REICHEL, Ch. Quantitative analysis of images in erythropoietin doping control. </w:t>
      </w:r>
      <w:r w:rsidRPr="00EB328D">
        <w:rPr>
          <w:i/>
          <w:sz w:val="22"/>
          <w:szCs w:val="22"/>
          <w:lang w:val="cs-CZ"/>
        </w:rPr>
        <w:t>Medical and Biological Engineering and Computing</w:t>
      </w:r>
      <w:r w:rsidRPr="00EB328D">
        <w:rPr>
          <w:bCs/>
          <w:sz w:val="22"/>
          <w:szCs w:val="22"/>
        </w:rPr>
        <w:t xml:space="preserve">, </w:t>
      </w:r>
      <w:r w:rsidRPr="00EB328D">
        <w:rPr>
          <w:b/>
          <w:sz w:val="22"/>
          <w:szCs w:val="22"/>
          <w:lang w:val="cs-CZ"/>
        </w:rPr>
        <w:t>43</w:t>
      </w:r>
      <w:r w:rsidRPr="00EB328D">
        <w:rPr>
          <w:sz w:val="22"/>
          <w:szCs w:val="22"/>
          <w:lang w:val="cs-CZ"/>
        </w:rPr>
        <w:t>, 2005, 3, 403–409. (70%)</w:t>
      </w:r>
    </w:p>
    <w:p w:rsidR="0094153D" w:rsidRPr="00EB328D" w:rsidRDefault="0094153D" w:rsidP="00E92C66">
      <w:pPr>
        <w:numPr>
          <w:ilvl w:val="0"/>
          <w:numId w:val="19"/>
        </w:numPr>
        <w:spacing w:after="120"/>
        <w:jc w:val="both"/>
        <w:rPr>
          <w:sz w:val="22"/>
          <w:szCs w:val="22"/>
          <w:lang w:val="cs-CZ"/>
        </w:rPr>
      </w:pPr>
      <w:r w:rsidRPr="00EB328D">
        <w:rPr>
          <w:sz w:val="22"/>
          <w:szCs w:val="22"/>
          <w:lang w:val="cs-CZ"/>
        </w:rPr>
        <w:t>BAJLA, I. – HOLLÄNDER, I. – MINICHMAYR, M. – GMEINER, G. – REICHEL, Ch. GASepo – a software solution for quantitative analysis of digital images in Epo doping control.</w:t>
      </w:r>
      <w:r w:rsidRPr="00EB328D">
        <w:rPr>
          <w:i/>
          <w:sz w:val="22"/>
          <w:szCs w:val="22"/>
          <w:lang w:val="cs-CZ"/>
        </w:rPr>
        <w:t xml:space="preserve"> Computer Methods and Programs in Biomedicine</w:t>
      </w:r>
      <w:r w:rsidRPr="00EB328D">
        <w:rPr>
          <w:bCs/>
          <w:sz w:val="22"/>
          <w:szCs w:val="22"/>
        </w:rPr>
        <w:t xml:space="preserve">, </w:t>
      </w:r>
      <w:r w:rsidRPr="00EB328D">
        <w:rPr>
          <w:b/>
          <w:sz w:val="22"/>
          <w:szCs w:val="22"/>
          <w:lang w:val="cs-CZ"/>
        </w:rPr>
        <w:t>80</w:t>
      </w:r>
      <w:r w:rsidRPr="00EB328D">
        <w:rPr>
          <w:sz w:val="22"/>
          <w:szCs w:val="22"/>
          <w:lang w:val="cs-CZ"/>
        </w:rPr>
        <w:t>, 2005, 246–270. (50%)</w:t>
      </w:r>
    </w:p>
    <w:p w:rsidR="0094153D" w:rsidRPr="00EB328D" w:rsidRDefault="0094153D" w:rsidP="00E92C66">
      <w:pPr>
        <w:keepNext/>
        <w:numPr>
          <w:ilvl w:val="0"/>
          <w:numId w:val="19"/>
        </w:numPr>
        <w:tabs>
          <w:tab w:val="left" w:pos="426"/>
        </w:tabs>
        <w:spacing w:after="120"/>
        <w:jc w:val="both"/>
        <w:rPr>
          <w:i/>
          <w:sz w:val="22"/>
          <w:szCs w:val="22"/>
          <w:lang w:val="cs-CZ"/>
        </w:rPr>
      </w:pPr>
      <w:r w:rsidRPr="00EB328D">
        <w:rPr>
          <w:sz w:val="22"/>
          <w:szCs w:val="22"/>
          <w:lang w:val="cs-CZ"/>
        </w:rPr>
        <w:t xml:space="preserve">ŠTOLC, S. – BAJLA, I. Improvement of band segmentation in Epo images via column shift transformation with cost functions. </w:t>
      </w:r>
      <w:r w:rsidRPr="00EB328D">
        <w:rPr>
          <w:i/>
          <w:sz w:val="22"/>
          <w:szCs w:val="22"/>
          <w:lang w:val="cs-CZ"/>
        </w:rPr>
        <w:t>Medical &amp; Biological Engineering &amp; Computing,</w:t>
      </w:r>
      <w:r w:rsidRPr="00EB328D">
        <w:rPr>
          <w:sz w:val="22"/>
          <w:szCs w:val="22"/>
          <w:lang w:val="cs-CZ"/>
        </w:rPr>
        <w:t xml:space="preserve"> </w:t>
      </w:r>
      <w:r w:rsidRPr="00EB328D">
        <w:rPr>
          <w:b/>
          <w:sz w:val="22"/>
          <w:szCs w:val="22"/>
          <w:lang w:val="cs-CZ"/>
        </w:rPr>
        <w:t>44</w:t>
      </w:r>
      <w:r w:rsidRPr="00EB328D">
        <w:rPr>
          <w:sz w:val="22"/>
          <w:szCs w:val="22"/>
          <w:lang w:val="cs-CZ"/>
        </w:rPr>
        <w:t>, 2006, 4, 257–274. (40%)</w:t>
      </w:r>
    </w:p>
    <w:p w:rsidR="000055BA" w:rsidRPr="00EB328D" w:rsidRDefault="0094153D" w:rsidP="00E92C66">
      <w:pPr>
        <w:numPr>
          <w:ilvl w:val="0"/>
          <w:numId w:val="19"/>
        </w:numPr>
        <w:spacing w:after="120"/>
        <w:jc w:val="both"/>
        <w:rPr>
          <w:sz w:val="22"/>
          <w:szCs w:val="22"/>
          <w:lang w:val="cs-CZ"/>
        </w:rPr>
      </w:pPr>
      <w:r w:rsidRPr="00EB328D">
        <w:rPr>
          <w:sz w:val="22"/>
          <w:szCs w:val="22"/>
          <w:lang w:val="cs-CZ"/>
        </w:rPr>
        <w:t>BAJLA, I. –</w:t>
      </w:r>
      <w:r w:rsidRPr="00EB328D">
        <w:rPr>
          <w:caps/>
          <w:sz w:val="22"/>
          <w:szCs w:val="22"/>
          <w:lang w:val="cs-CZ"/>
        </w:rPr>
        <w:t xml:space="preserve"> Rublík, F.</w:t>
      </w:r>
      <w:r w:rsidRPr="00EB328D">
        <w:rPr>
          <w:sz w:val="22"/>
          <w:szCs w:val="22"/>
          <w:lang w:val="cs-CZ"/>
        </w:rPr>
        <w:t xml:space="preserve"> – </w:t>
      </w:r>
      <w:r w:rsidRPr="00EB328D">
        <w:rPr>
          <w:caps/>
          <w:sz w:val="22"/>
          <w:szCs w:val="22"/>
          <w:lang w:val="cs-CZ"/>
        </w:rPr>
        <w:t xml:space="preserve">Arendacká, B. – Farkaš, I. – HORNIŠOVÁ,  K. </w:t>
      </w:r>
      <w:r w:rsidRPr="00EB328D">
        <w:rPr>
          <w:sz w:val="22"/>
          <w:szCs w:val="22"/>
          <w:lang w:val="cs-CZ"/>
        </w:rPr>
        <w:t>–</w:t>
      </w:r>
      <w:r w:rsidRPr="00EB328D">
        <w:rPr>
          <w:caps/>
          <w:sz w:val="22"/>
          <w:szCs w:val="22"/>
          <w:lang w:val="cs-CZ"/>
        </w:rPr>
        <w:t xml:space="preserve"> </w:t>
      </w:r>
      <w:r w:rsidRPr="00EB328D">
        <w:rPr>
          <w:sz w:val="22"/>
          <w:szCs w:val="22"/>
          <w:lang w:val="cs-CZ"/>
        </w:rPr>
        <w:t>ŠTOLC, S. –</w:t>
      </w:r>
      <w:r w:rsidRPr="00EB328D">
        <w:rPr>
          <w:caps/>
          <w:sz w:val="22"/>
          <w:szCs w:val="22"/>
          <w:lang w:val="cs-CZ"/>
        </w:rPr>
        <w:t xml:space="preserve"> Witkovský, V.</w:t>
      </w:r>
      <w:r w:rsidRPr="00EB328D">
        <w:rPr>
          <w:sz w:val="22"/>
          <w:szCs w:val="22"/>
          <w:lang w:val="cs-CZ"/>
        </w:rPr>
        <w:t xml:space="preserve"> Segmentation and supervised classification of image objects in Epo doping–control. </w:t>
      </w:r>
      <w:r w:rsidRPr="00EB328D">
        <w:rPr>
          <w:i/>
          <w:sz w:val="22"/>
          <w:szCs w:val="22"/>
          <w:lang w:val="cs-CZ"/>
        </w:rPr>
        <w:t>Machine Vision and Applications</w:t>
      </w:r>
      <w:r w:rsidRPr="00EB328D">
        <w:rPr>
          <w:sz w:val="22"/>
          <w:szCs w:val="22"/>
          <w:lang w:val="cs-CZ"/>
        </w:rPr>
        <w:t xml:space="preserve">, </w:t>
      </w:r>
      <w:r w:rsidRPr="00EB328D">
        <w:rPr>
          <w:b/>
          <w:sz w:val="22"/>
          <w:szCs w:val="22"/>
          <w:lang w:val="cs-CZ"/>
        </w:rPr>
        <w:t xml:space="preserve">20, </w:t>
      </w:r>
      <w:r w:rsidRPr="00EB328D">
        <w:rPr>
          <w:sz w:val="22"/>
          <w:szCs w:val="22"/>
          <w:lang w:val="cs-CZ"/>
        </w:rPr>
        <w:t>2009, 243–259. (50%)</w:t>
      </w:r>
    </w:p>
    <w:p w:rsidR="000055BA" w:rsidRPr="00EB328D" w:rsidRDefault="0094153D" w:rsidP="00E92C66">
      <w:pPr>
        <w:numPr>
          <w:ilvl w:val="0"/>
          <w:numId w:val="19"/>
        </w:numPr>
        <w:spacing w:after="120"/>
        <w:jc w:val="both"/>
        <w:rPr>
          <w:sz w:val="22"/>
          <w:szCs w:val="22"/>
          <w:lang w:val="cs-CZ"/>
        </w:rPr>
      </w:pPr>
      <w:r w:rsidRPr="00EB328D">
        <w:rPr>
          <w:sz w:val="22"/>
          <w:szCs w:val="22"/>
          <w:lang w:val="cs-CZ"/>
        </w:rPr>
        <w:t xml:space="preserve">BAJLA, I. – HOLLÄNDER, I. – </w:t>
      </w:r>
      <w:r w:rsidRPr="00EB328D">
        <w:rPr>
          <w:caps/>
          <w:sz w:val="22"/>
          <w:szCs w:val="22"/>
          <w:lang w:val="cs-CZ"/>
        </w:rPr>
        <w:t xml:space="preserve">Czedik–Heiss, D. </w:t>
      </w:r>
      <w:r w:rsidRPr="00EB328D">
        <w:rPr>
          <w:sz w:val="22"/>
          <w:szCs w:val="22"/>
          <w:lang w:val="cs-CZ"/>
        </w:rPr>
        <w:t xml:space="preserve">– GRANEC, R. Classification of image objects in Epo doping control using fuzzy decision tree. </w:t>
      </w:r>
      <w:r w:rsidRPr="00EB328D">
        <w:rPr>
          <w:i/>
          <w:sz w:val="22"/>
          <w:szCs w:val="22"/>
          <w:lang w:val="cs-CZ"/>
        </w:rPr>
        <w:t>Pattern Analysis and Applications,</w:t>
      </w:r>
      <w:r w:rsidRPr="00EB328D">
        <w:rPr>
          <w:sz w:val="22"/>
          <w:szCs w:val="22"/>
          <w:lang w:val="cs-CZ"/>
        </w:rPr>
        <w:t xml:space="preserve"> </w:t>
      </w:r>
      <w:r w:rsidRPr="00EB328D">
        <w:rPr>
          <w:b/>
          <w:sz w:val="22"/>
          <w:szCs w:val="22"/>
          <w:lang w:val="cs-CZ"/>
        </w:rPr>
        <w:t>12</w:t>
      </w:r>
      <w:r w:rsidRPr="00EB328D">
        <w:rPr>
          <w:sz w:val="22"/>
          <w:szCs w:val="22"/>
          <w:lang w:val="cs-CZ"/>
        </w:rPr>
        <w:t>, 2009,285–300. (85%)</w:t>
      </w:r>
    </w:p>
    <w:p w:rsidR="00BA7073" w:rsidRPr="00EB328D" w:rsidRDefault="000055BA" w:rsidP="00E92C66">
      <w:pPr>
        <w:numPr>
          <w:ilvl w:val="0"/>
          <w:numId w:val="19"/>
        </w:numPr>
        <w:spacing w:after="120"/>
        <w:jc w:val="both"/>
        <w:rPr>
          <w:sz w:val="22"/>
          <w:szCs w:val="22"/>
          <w:lang w:val="cs-CZ"/>
        </w:rPr>
      </w:pPr>
      <w:r w:rsidRPr="00EB328D">
        <w:rPr>
          <w:sz w:val="22"/>
          <w:szCs w:val="22"/>
          <w:lang w:val="cs-CZ"/>
        </w:rPr>
        <w:t xml:space="preserve">TEPLAN, M. - BAJLA, I. – ROSIPAL, R. – RUSNAK, M. Feature clustering of intracranial pressure time series for alarm function estimation in traumatic brain injury. In </w:t>
      </w:r>
      <w:r w:rsidRPr="00EB328D">
        <w:rPr>
          <w:i/>
          <w:sz w:val="22"/>
          <w:szCs w:val="22"/>
          <w:lang w:val="cs-CZ"/>
        </w:rPr>
        <w:t>Physiological Measurement</w:t>
      </w:r>
      <w:r w:rsidRPr="00EB328D">
        <w:rPr>
          <w:sz w:val="22"/>
          <w:szCs w:val="22"/>
          <w:lang w:val="cs-CZ"/>
        </w:rPr>
        <w:t xml:space="preserve">, </w:t>
      </w:r>
      <w:r w:rsidRPr="00EB328D">
        <w:rPr>
          <w:b/>
          <w:sz w:val="22"/>
          <w:szCs w:val="22"/>
          <w:lang w:val="cs-CZ"/>
        </w:rPr>
        <w:t>38</w:t>
      </w:r>
      <w:r w:rsidRPr="00EB328D">
        <w:rPr>
          <w:sz w:val="22"/>
          <w:szCs w:val="22"/>
          <w:lang w:val="cs-CZ"/>
        </w:rPr>
        <w:t>, 2017, 11, 2015–2043.</w:t>
      </w:r>
      <w:r w:rsidR="00AC3C44" w:rsidRPr="00EB328D">
        <w:rPr>
          <w:sz w:val="22"/>
          <w:szCs w:val="22"/>
          <w:lang w:val="cs-CZ"/>
        </w:rPr>
        <w:t xml:space="preserve"> (35%)</w:t>
      </w:r>
    </w:p>
    <w:p w:rsidR="000055BA" w:rsidRPr="00BA7073" w:rsidRDefault="00BA7073" w:rsidP="00E92C66">
      <w:pPr>
        <w:numPr>
          <w:ilvl w:val="0"/>
          <w:numId w:val="19"/>
        </w:numPr>
        <w:spacing w:after="120"/>
        <w:jc w:val="both"/>
        <w:rPr>
          <w:sz w:val="22"/>
          <w:szCs w:val="22"/>
          <w:lang w:val="cs-CZ"/>
        </w:rPr>
      </w:pPr>
      <w:r w:rsidRPr="00EB328D">
        <w:rPr>
          <w:sz w:val="22"/>
          <w:szCs w:val="22"/>
        </w:rPr>
        <w:t xml:space="preserve">ŠKOVIERA, R. – BAJLA, I. – ŠKOVIEROVÁ, J. Object recognition in clutter </w:t>
      </w:r>
      <w:proofErr w:type="spellStart"/>
      <w:r w:rsidRPr="00EB328D">
        <w:rPr>
          <w:sz w:val="22"/>
          <w:szCs w:val="22"/>
        </w:rPr>
        <w:t>color</w:t>
      </w:r>
      <w:proofErr w:type="spellEnd"/>
      <w:r w:rsidRPr="00EB328D">
        <w:rPr>
          <w:sz w:val="22"/>
          <w:szCs w:val="22"/>
        </w:rPr>
        <w:t xml:space="preserve"> images using Hierarchical Temporal Memory combined with salient-region detection. In </w:t>
      </w:r>
      <w:proofErr w:type="spellStart"/>
      <w:r w:rsidRPr="00EB328D">
        <w:rPr>
          <w:i/>
          <w:sz w:val="22"/>
          <w:szCs w:val="22"/>
        </w:rPr>
        <w:t>Neurocomputing</w:t>
      </w:r>
      <w:proofErr w:type="spellEnd"/>
      <w:r w:rsidRPr="00EB328D">
        <w:rPr>
          <w:sz w:val="22"/>
          <w:szCs w:val="22"/>
        </w:rPr>
        <w:t xml:space="preserve">, </w:t>
      </w:r>
      <w:r w:rsidRPr="00EB328D">
        <w:rPr>
          <w:b/>
          <w:sz w:val="22"/>
          <w:szCs w:val="22"/>
        </w:rPr>
        <w:t>307</w:t>
      </w:r>
      <w:r w:rsidRPr="00EB328D">
        <w:rPr>
          <w:sz w:val="22"/>
          <w:szCs w:val="22"/>
        </w:rPr>
        <w:t>, 2018</w:t>
      </w:r>
      <w:r w:rsidRPr="00BA7073">
        <w:rPr>
          <w:sz w:val="22"/>
          <w:szCs w:val="22"/>
        </w:rPr>
        <w:t>, 172-183.</w:t>
      </w:r>
      <w:r w:rsidR="00AC3C44">
        <w:rPr>
          <w:sz w:val="22"/>
          <w:szCs w:val="22"/>
        </w:rPr>
        <w:t xml:space="preserve"> (45%)</w:t>
      </w:r>
    </w:p>
    <w:p w:rsidR="00BA7073" w:rsidRPr="00BA7073" w:rsidRDefault="00BA7073" w:rsidP="00BA7073">
      <w:pPr>
        <w:numPr>
          <w:ilvl w:val="0"/>
          <w:numId w:val="0"/>
        </w:numPr>
        <w:spacing w:after="120"/>
        <w:ind w:left="36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AD</w:t>
      </w:r>
      <w:r>
        <w:rPr>
          <w:b/>
          <w:sz w:val="22"/>
          <w:szCs w:val="22"/>
          <w:lang w:val="cs-CZ"/>
        </w:rPr>
        <w:t>D</w:t>
      </w:r>
      <w:r w:rsidRPr="00505585">
        <w:rPr>
          <w:b/>
          <w:sz w:val="22"/>
          <w:szCs w:val="22"/>
          <w:lang w:val="cs-CZ"/>
        </w:rPr>
        <w:t xml:space="preserve"> Vedecké práce v </w:t>
      </w:r>
      <w:r>
        <w:rPr>
          <w:b/>
          <w:sz w:val="22"/>
          <w:szCs w:val="22"/>
          <w:lang w:val="cs-CZ"/>
        </w:rPr>
        <w:t>domácich</w:t>
      </w:r>
      <w:r w:rsidRPr="00505585">
        <w:rPr>
          <w:b/>
          <w:sz w:val="22"/>
          <w:szCs w:val="22"/>
          <w:lang w:val="cs-CZ"/>
        </w:rPr>
        <w:t xml:space="preserve"> karentovaných časopisoch</w:t>
      </w:r>
    </w:p>
    <w:p w:rsidR="0094153D" w:rsidRPr="00505585" w:rsidRDefault="0094153D" w:rsidP="0094153D">
      <w:pPr>
        <w:numPr>
          <w:ilvl w:val="0"/>
          <w:numId w:val="16"/>
        </w:numPr>
        <w:tabs>
          <w:tab w:val="clear" w:pos="720"/>
          <w:tab w:val="num" w:pos="426"/>
        </w:tabs>
        <w:spacing w:after="120"/>
        <w:ind w:left="426" w:hanging="426"/>
        <w:jc w:val="both"/>
        <w:rPr>
          <w:sz w:val="22"/>
          <w:szCs w:val="22"/>
          <w:lang w:val="cs-CZ"/>
        </w:rPr>
      </w:pPr>
      <w:r>
        <w:rPr>
          <w:sz w:val="22"/>
          <w:szCs w:val="22"/>
          <w:lang w:val="cs-CZ"/>
        </w:rPr>
        <w:t xml:space="preserve">ŠTOLC, S. - </w:t>
      </w:r>
      <w:r w:rsidRPr="00505585">
        <w:rPr>
          <w:sz w:val="22"/>
          <w:szCs w:val="22"/>
          <w:lang w:val="cs-CZ"/>
        </w:rPr>
        <w:t xml:space="preserve">BAJLA, I. – </w:t>
      </w:r>
      <w:r>
        <w:rPr>
          <w:sz w:val="22"/>
          <w:szCs w:val="22"/>
          <w:lang w:val="cs-CZ"/>
        </w:rPr>
        <w:t>VALENTÍN, K. – ŠKOVIERA, R</w:t>
      </w:r>
      <w:r w:rsidRPr="00A36685">
        <w:rPr>
          <w:sz w:val="22"/>
          <w:szCs w:val="22"/>
          <w:lang w:val="cs-CZ"/>
        </w:rPr>
        <w:t xml:space="preserve">. </w:t>
      </w:r>
      <w:r w:rsidRPr="00A36685">
        <w:rPr>
          <w:sz w:val="22"/>
          <w:szCs w:val="22"/>
        </w:rPr>
        <w:t>Pair-wise temporal pooling method for rapid training of the HTM networks used in computer vision applications</w:t>
      </w:r>
      <w:r w:rsidRPr="00A36685">
        <w:rPr>
          <w:sz w:val="22"/>
          <w:szCs w:val="22"/>
          <w:lang w:val="cs-CZ"/>
        </w:rPr>
        <w:t xml:space="preserve">. </w:t>
      </w:r>
      <w:r w:rsidRPr="00A36685">
        <w:rPr>
          <w:rStyle w:val="Emphasis"/>
          <w:sz w:val="22"/>
          <w:szCs w:val="22"/>
        </w:rPr>
        <w:t>Computing and Informatics</w:t>
      </w:r>
      <w:r w:rsidRPr="00A36685">
        <w:rPr>
          <w:b/>
          <w:sz w:val="22"/>
          <w:szCs w:val="22"/>
          <w:lang w:val="cs-CZ"/>
        </w:rPr>
        <w:t xml:space="preserve"> </w:t>
      </w:r>
      <w:r>
        <w:rPr>
          <w:b/>
          <w:sz w:val="22"/>
          <w:szCs w:val="22"/>
          <w:lang w:val="cs-CZ"/>
        </w:rPr>
        <w:t>31</w:t>
      </w:r>
      <w:r w:rsidRPr="00505585">
        <w:rPr>
          <w:sz w:val="22"/>
          <w:szCs w:val="22"/>
          <w:lang w:val="cs-CZ"/>
        </w:rPr>
        <w:t xml:space="preserve">, </w:t>
      </w:r>
      <w:r>
        <w:rPr>
          <w:sz w:val="22"/>
          <w:szCs w:val="22"/>
          <w:lang w:val="cs-CZ"/>
        </w:rPr>
        <w:t>2012</w:t>
      </w:r>
      <w:r w:rsidRPr="00505585">
        <w:rPr>
          <w:sz w:val="22"/>
          <w:szCs w:val="22"/>
          <w:lang w:val="cs-CZ"/>
        </w:rPr>
        <w:t xml:space="preserve">, </w:t>
      </w:r>
      <w:r>
        <w:rPr>
          <w:sz w:val="22"/>
          <w:szCs w:val="22"/>
          <w:lang w:val="cs-CZ"/>
        </w:rPr>
        <w:t>4, 901-919</w:t>
      </w:r>
      <w:r w:rsidRPr="00505585">
        <w:rPr>
          <w:sz w:val="22"/>
          <w:szCs w:val="22"/>
          <w:lang w:val="cs-CZ"/>
        </w:rPr>
        <w:t>. (</w:t>
      </w:r>
      <w:r>
        <w:rPr>
          <w:sz w:val="22"/>
          <w:szCs w:val="22"/>
          <w:lang w:val="cs-CZ"/>
        </w:rPr>
        <w:t>25</w:t>
      </w:r>
      <w:r w:rsidRPr="00505585">
        <w:rPr>
          <w:sz w:val="22"/>
          <w:szCs w:val="22"/>
          <w:lang w:val="cs-CZ"/>
        </w:rPr>
        <w:t>%)</w:t>
      </w:r>
    </w:p>
    <w:p w:rsidR="0094153D"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ADE Vedecké práce v zahraničných nekarentovaných časopisoch</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Problemy i algoritmy kalibrovky ustrojstv dlja izmerenija snimkov s trekovych kamer. </w:t>
      </w:r>
      <w:r w:rsidRPr="00505585">
        <w:rPr>
          <w:i/>
          <w:sz w:val="22"/>
          <w:szCs w:val="22"/>
          <w:lang w:val="cs-CZ"/>
        </w:rPr>
        <w:t>Soobščenija OIJaI</w:t>
      </w:r>
      <w:r w:rsidRPr="00505585">
        <w:rPr>
          <w:sz w:val="22"/>
          <w:szCs w:val="22"/>
          <w:lang w:val="cs-CZ"/>
        </w:rPr>
        <w:t>, P10–11834, 1978, 32 s. (80%)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 HEARN, A. C. Programma ortogonalizaciji polinomov ot dvuch peremennych na jazyke  REDUCE–2. </w:t>
      </w:r>
      <w:r w:rsidRPr="00505585">
        <w:rPr>
          <w:i/>
          <w:sz w:val="22"/>
          <w:szCs w:val="22"/>
          <w:lang w:val="cs-CZ"/>
        </w:rPr>
        <w:t xml:space="preserve">Soobščenija OIJaI, </w:t>
      </w:r>
      <w:r w:rsidRPr="00505585">
        <w:rPr>
          <w:sz w:val="22"/>
          <w:szCs w:val="22"/>
          <w:lang w:val="cs-CZ"/>
        </w:rPr>
        <w:t>P10–11944, 1978, 11 s. (50%)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a kol. Točnostnyje charakteristiki skanirujuščego avtomata AELT–2/160. </w:t>
      </w:r>
      <w:r w:rsidRPr="00505585">
        <w:rPr>
          <w:i/>
          <w:sz w:val="22"/>
          <w:szCs w:val="22"/>
          <w:lang w:val="cs-CZ"/>
        </w:rPr>
        <w:t>Soobščenija OIJaI</w:t>
      </w:r>
      <w:r w:rsidRPr="00505585">
        <w:rPr>
          <w:sz w:val="22"/>
          <w:szCs w:val="22"/>
          <w:lang w:val="cs-CZ"/>
        </w:rPr>
        <w:t>, P10–12990, 1980, 12 s. (70%)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a kol. Sistema obrabotki snimkov s ustanovki MIS na  skanirujuščem avtomate AELT–2/160. </w:t>
      </w:r>
      <w:r w:rsidRPr="00505585">
        <w:rPr>
          <w:i/>
          <w:sz w:val="22"/>
          <w:szCs w:val="22"/>
          <w:lang w:val="cs-CZ"/>
        </w:rPr>
        <w:t>Soobščenija OIJaI</w:t>
      </w:r>
      <w:r w:rsidRPr="00505585">
        <w:rPr>
          <w:sz w:val="22"/>
          <w:szCs w:val="22"/>
          <w:lang w:val="cs-CZ"/>
        </w:rPr>
        <w:t xml:space="preserve">, P10–80–430, 1980, 24 s. (20%) </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 PRICHOĎKO, V.I. K voprosu o sžatiji  dannych pri besfiľmovom sjeme informaciji so strimernych kamer. Metodičeskije aspekty i občščaja koncepcija sžatija. </w:t>
      </w:r>
      <w:r w:rsidRPr="00505585">
        <w:rPr>
          <w:i/>
          <w:sz w:val="22"/>
          <w:szCs w:val="22"/>
          <w:lang w:val="cs-CZ"/>
        </w:rPr>
        <w:t>Soobščenija OIJaI</w:t>
      </w:r>
      <w:r w:rsidRPr="00505585">
        <w:rPr>
          <w:sz w:val="22"/>
          <w:szCs w:val="22"/>
          <w:lang w:val="cs-CZ"/>
        </w:rPr>
        <w:t>, P10–80–162, 1980, 14 s. (70%)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K voprosu o sžatiji dannych pri besfiľmovom sjeme informaciji so strimernych kamer. 2. Analiz dvuch osnovnych algoritmov sžatija. </w:t>
      </w:r>
      <w:r w:rsidRPr="00505585">
        <w:rPr>
          <w:i/>
          <w:sz w:val="22"/>
          <w:szCs w:val="22"/>
          <w:lang w:val="cs-CZ"/>
        </w:rPr>
        <w:t>Soobščenija OIJaI</w:t>
      </w:r>
      <w:r w:rsidRPr="00505585">
        <w:rPr>
          <w:sz w:val="22"/>
          <w:szCs w:val="22"/>
          <w:lang w:val="cs-CZ"/>
        </w:rPr>
        <w:t>, P10–80–237, 1980, 10 s. (90%)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Algoritmy i programmy bystrogo slent–preobrazovanija proizvoľnoj razmernosti. </w:t>
      </w:r>
      <w:r w:rsidRPr="00505585">
        <w:rPr>
          <w:i/>
          <w:sz w:val="22"/>
          <w:szCs w:val="22"/>
          <w:lang w:val="cs-CZ"/>
        </w:rPr>
        <w:t>Soobščenija OIJaI</w:t>
      </w:r>
      <w:r w:rsidRPr="00505585">
        <w:rPr>
          <w:sz w:val="22"/>
          <w:szCs w:val="22"/>
          <w:lang w:val="cs-CZ"/>
        </w:rPr>
        <w:t>, P10–80–389, 1980, 16 s. (90%)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Ob ispoľzovaniji preobrazovanija Walsha – Hadamarda dlja vyčislenija bystrogo slent–preobrazovanija. </w:t>
      </w:r>
      <w:r w:rsidRPr="00505585">
        <w:rPr>
          <w:i/>
          <w:sz w:val="22"/>
          <w:szCs w:val="22"/>
          <w:lang w:val="cs-CZ"/>
        </w:rPr>
        <w:t>Soobščenija OIJaI</w:t>
      </w:r>
      <w:r w:rsidRPr="00505585">
        <w:rPr>
          <w:sz w:val="22"/>
          <w:szCs w:val="22"/>
          <w:lang w:val="cs-CZ"/>
        </w:rPr>
        <w:t>, P11–80–417, 1980, 12 s. (90%)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 PRICHOĎKO, V.I. – TURZOVÁ, M.  K voprosu o sžatiji dannych. 3. Programnyj imitator apparatury  sžatija dannych. </w:t>
      </w:r>
      <w:r w:rsidRPr="00505585">
        <w:rPr>
          <w:i/>
          <w:sz w:val="22"/>
          <w:szCs w:val="22"/>
          <w:lang w:val="cs-CZ"/>
        </w:rPr>
        <w:t>Soobščenija OIJaI</w:t>
      </w:r>
      <w:r w:rsidRPr="00505585">
        <w:rPr>
          <w:sz w:val="22"/>
          <w:szCs w:val="22"/>
          <w:lang w:val="cs-CZ"/>
        </w:rPr>
        <w:t>, P10–82–653, 1982, 16 s. (50%)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BAJLA, I. – OSOSKOV, G.A. K voprosu o vyčisleniji bystrogo slent–preobrazovanija. </w:t>
      </w:r>
      <w:r w:rsidRPr="00505585">
        <w:rPr>
          <w:i/>
          <w:sz w:val="22"/>
          <w:szCs w:val="22"/>
          <w:lang w:val="cs-CZ"/>
        </w:rPr>
        <w:t>Avtometrija</w:t>
      </w:r>
      <w:r w:rsidRPr="00505585">
        <w:rPr>
          <w:sz w:val="22"/>
          <w:szCs w:val="22"/>
          <w:lang w:val="cs-CZ"/>
        </w:rPr>
        <w:t xml:space="preserve">, </w:t>
      </w:r>
      <w:r w:rsidRPr="00505585">
        <w:rPr>
          <w:b/>
          <w:sz w:val="22"/>
          <w:szCs w:val="22"/>
          <w:lang w:val="cs-CZ"/>
        </w:rPr>
        <w:t xml:space="preserve">18, </w:t>
      </w:r>
      <w:r w:rsidRPr="00505585">
        <w:rPr>
          <w:sz w:val="22"/>
          <w:szCs w:val="22"/>
          <w:lang w:val="cs-CZ"/>
        </w:rPr>
        <w:t>1982, 5, 16–22. (80%)</w:t>
      </w:r>
    </w:p>
    <w:p w:rsidR="0094153D" w:rsidRPr="00505585" w:rsidRDefault="0094153D" w:rsidP="0094153D">
      <w:pPr>
        <w:numPr>
          <w:ilvl w:val="0"/>
          <w:numId w:val="7"/>
        </w:numPr>
        <w:spacing w:after="120"/>
        <w:jc w:val="both"/>
        <w:rPr>
          <w:sz w:val="22"/>
          <w:szCs w:val="22"/>
          <w:lang w:val="cs-CZ"/>
        </w:rPr>
      </w:pPr>
      <w:r w:rsidRPr="00505585">
        <w:rPr>
          <w:sz w:val="22"/>
          <w:szCs w:val="22"/>
          <w:lang w:val="cs-CZ"/>
        </w:rPr>
        <w:t xml:space="preserve">WITKOVSKÝ, V. – BAJLA, I. Statistical criteria for 3D image solid  segmentation within linear regression model. </w:t>
      </w:r>
      <w:r w:rsidRPr="00505585">
        <w:rPr>
          <w:i/>
          <w:sz w:val="22"/>
          <w:szCs w:val="22"/>
          <w:lang w:val="cs-CZ"/>
        </w:rPr>
        <w:t>Machine Graphics and Vision</w:t>
      </w:r>
      <w:r w:rsidRPr="00505585">
        <w:rPr>
          <w:sz w:val="22"/>
          <w:szCs w:val="22"/>
          <w:lang w:val="cs-CZ"/>
        </w:rPr>
        <w:t xml:space="preserve">, </w:t>
      </w:r>
      <w:r w:rsidRPr="00505585">
        <w:rPr>
          <w:b/>
          <w:sz w:val="22"/>
          <w:szCs w:val="22"/>
          <w:lang w:val="cs-CZ"/>
        </w:rPr>
        <w:t>2</w:t>
      </w:r>
      <w:r w:rsidRPr="00505585">
        <w:rPr>
          <w:sz w:val="22"/>
          <w:szCs w:val="22"/>
          <w:lang w:val="cs-CZ"/>
        </w:rPr>
        <w:t>, 1993, 4, 339–355. (30%)</w:t>
      </w:r>
    </w:p>
    <w:p w:rsidR="0094153D" w:rsidRPr="00EB328D" w:rsidRDefault="0094153D" w:rsidP="0094153D">
      <w:pPr>
        <w:numPr>
          <w:ilvl w:val="0"/>
          <w:numId w:val="7"/>
        </w:numPr>
        <w:spacing w:after="120"/>
        <w:jc w:val="both"/>
        <w:rPr>
          <w:sz w:val="22"/>
          <w:szCs w:val="22"/>
          <w:lang w:val="cs-CZ"/>
        </w:rPr>
      </w:pPr>
      <w:r w:rsidRPr="00EB328D">
        <w:rPr>
          <w:sz w:val="22"/>
          <w:szCs w:val="22"/>
          <w:lang w:val="cs-CZ"/>
        </w:rPr>
        <w:t xml:space="preserve">BAJLA, I. Algoritmy nelinejnogo sglaživanija JaMR–tomogramm, osnovannyje na neizotropnoj diffuzii. </w:t>
      </w:r>
      <w:r w:rsidRPr="00EB328D">
        <w:rPr>
          <w:i/>
          <w:sz w:val="22"/>
          <w:szCs w:val="22"/>
          <w:lang w:val="cs-CZ"/>
        </w:rPr>
        <w:t>Komputernaja optika</w:t>
      </w:r>
      <w:r w:rsidRPr="00EB328D">
        <w:rPr>
          <w:sz w:val="22"/>
          <w:szCs w:val="22"/>
          <w:lang w:val="cs-CZ"/>
        </w:rPr>
        <w:t xml:space="preserve">, </w:t>
      </w:r>
      <w:r w:rsidRPr="00EB328D">
        <w:rPr>
          <w:b/>
          <w:sz w:val="22"/>
          <w:szCs w:val="22"/>
          <w:lang w:val="cs-CZ"/>
        </w:rPr>
        <w:t>14–15</w:t>
      </w:r>
      <w:r w:rsidRPr="00EB328D">
        <w:rPr>
          <w:sz w:val="22"/>
          <w:szCs w:val="22"/>
          <w:lang w:val="cs-CZ"/>
        </w:rPr>
        <w:t xml:space="preserve">, 1995, 97–112. </w:t>
      </w:r>
    </w:p>
    <w:p w:rsidR="0094153D" w:rsidRPr="00EB328D" w:rsidRDefault="0094153D" w:rsidP="0094153D">
      <w:pPr>
        <w:keepNext/>
        <w:numPr>
          <w:ilvl w:val="0"/>
          <w:numId w:val="7"/>
        </w:numPr>
        <w:tabs>
          <w:tab w:val="left" w:pos="1418"/>
        </w:tabs>
        <w:spacing w:after="120"/>
        <w:jc w:val="both"/>
        <w:rPr>
          <w:sz w:val="22"/>
          <w:szCs w:val="22"/>
          <w:lang w:val="cs-CZ"/>
        </w:rPr>
      </w:pPr>
      <w:r w:rsidRPr="00EB328D">
        <w:rPr>
          <w:sz w:val="22"/>
          <w:szCs w:val="22"/>
          <w:lang w:val="cs-CZ"/>
        </w:rPr>
        <w:t>SOUKUP, D. –  BAJLA, I.  Robust object recognition under partial occlusions using NMF.</w:t>
      </w:r>
      <w:r w:rsidRPr="00EB328D">
        <w:rPr>
          <w:i/>
          <w:sz w:val="22"/>
          <w:szCs w:val="22"/>
        </w:rPr>
        <w:t xml:space="preserve"> C</w:t>
      </w:r>
      <w:r w:rsidRPr="00EB328D">
        <w:rPr>
          <w:i/>
          <w:sz w:val="22"/>
          <w:szCs w:val="22"/>
          <w:lang w:val="cs-CZ"/>
        </w:rPr>
        <w:t>omputational Intelligence and Neuroscience</w:t>
      </w:r>
      <w:r w:rsidRPr="00EB328D">
        <w:rPr>
          <w:sz w:val="22"/>
          <w:szCs w:val="22"/>
          <w:lang w:val="cs-CZ"/>
        </w:rPr>
        <w:t>, 2008, article ID 857453, doi: 10.1155 /2008 /857453.</w:t>
      </w:r>
      <w:r w:rsidRPr="00EB328D">
        <w:rPr>
          <w:sz w:val="22"/>
          <w:szCs w:val="22"/>
        </w:rPr>
        <w:t xml:space="preserve"> </w:t>
      </w:r>
      <w:hyperlink r:id="rId6" w:history="1">
        <w:r w:rsidRPr="00EB328D">
          <w:rPr>
            <w:sz w:val="22"/>
            <w:szCs w:val="22"/>
            <w:lang w:val="cs-CZ"/>
          </w:rPr>
          <w:t>http://www.hindawi.com/journals/cin/2008/857453.html</w:t>
        </w:r>
      </w:hyperlink>
      <w:r w:rsidRPr="00EB328D">
        <w:rPr>
          <w:sz w:val="22"/>
          <w:szCs w:val="22"/>
          <w:lang w:val="cs-CZ"/>
        </w:rPr>
        <w:t xml:space="preserve"> (40%)       </w:t>
      </w:r>
    </w:p>
    <w:p w:rsidR="0094153D" w:rsidRPr="00505585" w:rsidRDefault="0094153D" w:rsidP="0094153D">
      <w:pPr>
        <w:numPr>
          <w:ilvl w:val="0"/>
          <w:numId w:val="0"/>
        </w:numPr>
        <w:spacing w:after="12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ADF Vedecké práce v domácich nekarentovaných časopisoch</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BOLF, J. – FROLLO, I. – BAJLA, I. Elektromagnetický pohon pri aplikácii ľavostranného podporného bypassu v experimentálnej praxi. </w:t>
      </w:r>
      <w:r w:rsidRPr="00505585">
        <w:rPr>
          <w:i/>
          <w:sz w:val="22"/>
          <w:szCs w:val="22"/>
          <w:lang w:val="cs-CZ"/>
        </w:rPr>
        <w:t>Acta Metronomica</w:t>
      </w:r>
      <w:r w:rsidRPr="00505585">
        <w:rPr>
          <w:sz w:val="22"/>
          <w:szCs w:val="22"/>
          <w:lang w:val="cs-CZ"/>
        </w:rPr>
        <w:t xml:space="preserve">, </w:t>
      </w:r>
      <w:r w:rsidRPr="00505585">
        <w:rPr>
          <w:b/>
          <w:sz w:val="22"/>
          <w:szCs w:val="22"/>
          <w:lang w:val="cs-CZ"/>
        </w:rPr>
        <w:t>6</w:t>
      </w:r>
      <w:r w:rsidRPr="00505585">
        <w:rPr>
          <w:sz w:val="22"/>
          <w:szCs w:val="22"/>
          <w:lang w:val="cs-CZ"/>
        </w:rPr>
        <w:t>, 1970, 3, 1–24 . (80%)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Metronomické aspekty terminológie tvarových odchýlok. </w:t>
      </w:r>
      <w:r w:rsidRPr="00505585">
        <w:rPr>
          <w:i/>
          <w:sz w:val="22"/>
          <w:szCs w:val="22"/>
          <w:lang w:val="cs-CZ"/>
        </w:rPr>
        <w:t>Jemná mechanika a optika</w:t>
      </w:r>
      <w:r w:rsidRPr="00505585">
        <w:rPr>
          <w:sz w:val="22"/>
          <w:szCs w:val="22"/>
          <w:lang w:val="cs-CZ"/>
        </w:rPr>
        <w:t xml:space="preserve">, </w:t>
      </w:r>
      <w:r w:rsidRPr="00505585">
        <w:rPr>
          <w:b/>
          <w:sz w:val="22"/>
          <w:szCs w:val="22"/>
          <w:lang w:val="cs-CZ"/>
        </w:rPr>
        <w:t>23</w:t>
      </w:r>
      <w:r w:rsidRPr="00505585">
        <w:rPr>
          <w:sz w:val="22"/>
          <w:szCs w:val="22"/>
          <w:lang w:val="cs-CZ"/>
        </w:rPr>
        <w:t>, 1978, 11, 307–309.</w:t>
      </w:r>
    </w:p>
    <w:p w:rsidR="0094153D" w:rsidRDefault="0094153D" w:rsidP="0094153D">
      <w:pPr>
        <w:numPr>
          <w:ilvl w:val="0"/>
          <w:numId w:val="8"/>
        </w:numPr>
        <w:spacing w:after="120"/>
        <w:jc w:val="both"/>
        <w:rPr>
          <w:sz w:val="22"/>
          <w:szCs w:val="22"/>
          <w:lang w:val="cs-CZ"/>
        </w:rPr>
      </w:pPr>
      <w:r w:rsidRPr="00505585">
        <w:rPr>
          <w:sz w:val="22"/>
          <w:szCs w:val="22"/>
          <w:lang w:val="cs-CZ"/>
        </w:rPr>
        <w:t xml:space="preserve">BAJLA, I. Vzťah lineárneho a polárneho záznamu tvarových odchýlok v matematickom modeli. </w:t>
      </w:r>
      <w:r w:rsidRPr="00505585">
        <w:rPr>
          <w:i/>
          <w:sz w:val="22"/>
          <w:szCs w:val="22"/>
          <w:lang w:val="cs-CZ"/>
        </w:rPr>
        <w:t>Jemná mechanika a optika</w:t>
      </w:r>
      <w:r w:rsidRPr="00505585">
        <w:rPr>
          <w:sz w:val="22"/>
          <w:szCs w:val="22"/>
          <w:lang w:val="cs-CZ"/>
        </w:rPr>
        <w:t xml:space="preserve">, </w:t>
      </w:r>
      <w:r w:rsidRPr="00505585">
        <w:rPr>
          <w:b/>
          <w:sz w:val="22"/>
          <w:szCs w:val="22"/>
          <w:lang w:val="cs-CZ"/>
        </w:rPr>
        <w:t>23</w:t>
      </w:r>
      <w:r w:rsidRPr="00505585">
        <w:rPr>
          <w:sz w:val="22"/>
          <w:szCs w:val="22"/>
          <w:lang w:val="cs-CZ"/>
        </w:rPr>
        <w:t>, 1978, 12, 341–344.</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TURZOVÁ, M. – OSOSKOV, G. A. An aproach to video data  compression for on–line image processing in high energy physics. </w:t>
      </w:r>
      <w:r w:rsidRPr="00505585">
        <w:rPr>
          <w:i/>
          <w:sz w:val="22"/>
          <w:szCs w:val="22"/>
          <w:lang w:val="cs-CZ"/>
        </w:rPr>
        <w:t>Computers and Artificial Intelligence</w:t>
      </w:r>
      <w:r w:rsidRPr="00505585">
        <w:rPr>
          <w:sz w:val="22"/>
          <w:szCs w:val="22"/>
          <w:lang w:val="cs-CZ"/>
        </w:rPr>
        <w:t xml:space="preserve">, </w:t>
      </w:r>
      <w:r w:rsidRPr="00505585">
        <w:rPr>
          <w:b/>
          <w:sz w:val="22"/>
          <w:szCs w:val="22"/>
          <w:lang w:val="cs-CZ"/>
        </w:rPr>
        <w:t>3</w:t>
      </w:r>
      <w:r w:rsidRPr="00505585">
        <w:rPr>
          <w:sz w:val="22"/>
          <w:szCs w:val="22"/>
          <w:lang w:val="cs-CZ"/>
        </w:rPr>
        <w:t>, 1984, 6, 527–538. (80%)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TURZOVÁ, M. – OSOSKOV, G. A. Software simulator of the video data compressor for image processing in high energy physics. </w:t>
      </w:r>
      <w:r w:rsidRPr="00505585">
        <w:rPr>
          <w:i/>
          <w:sz w:val="22"/>
          <w:szCs w:val="22"/>
          <w:lang w:val="cs-CZ"/>
        </w:rPr>
        <w:t>Computers and Artificial Intelligence</w:t>
      </w:r>
      <w:r w:rsidRPr="00505585">
        <w:rPr>
          <w:sz w:val="22"/>
          <w:szCs w:val="22"/>
          <w:lang w:val="cs-CZ"/>
        </w:rPr>
        <w:t xml:space="preserve">, </w:t>
      </w:r>
      <w:r w:rsidRPr="00505585">
        <w:rPr>
          <w:b/>
          <w:sz w:val="22"/>
          <w:szCs w:val="22"/>
          <w:lang w:val="cs-CZ"/>
        </w:rPr>
        <w:t>4</w:t>
      </w:r>
      <w:r w:rsidRPr="00505585">
        <w:rPr>
          <w:sz w:val="22"/>
          <w:szCs w:val="22"/>
          <w:lang w:val="cs-CZ"/>
        </w:rPr>
        <w:t xml:space="preserve">, 1985, 1, 45–57. (45%)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MATEJ, S. – SVITOK, P. Local application of on–line image grey scale transformations. </w:t>
      </w:r>
      <w:r w:rsidRPr="00505585">
        <w:rPr>
          <w:i/>
          <w:sz w:val="22"/>
          <w:szCs w:val="22"/>
          <w:lang w:val="cs-CZ"/>
        </w:rPr>
        <w:t>Elektrotechnický časopis</w:t>
      </w:r>
      <w:r w:rsidRPr="00505585">
        <w:rPr>
          <w:sz w:val="22"/>
          <w:szCs w:val="22"/>
          <w:lang w:val="cs-CZ"/>
        </w:rPr>
        <w:t xml:space="preserve">, </w:t>
      </w:r>
      <w:r w:rsidRPr="00505585">
        <w:rPr>
          <w:b/>
          <w:sz w:val="22"/>
          <w:szCs w:val="22"/>
          <w:lang w:val="cs-CZ"/>
        </w:rPr>
        <w:t>39</w:t>
      </w:r>
      <w:r w:rsidRPr="00505585">
        <w:rPr>
          <w:sz w:val="22"/>
          <w:szCs w:val="22"/>
          <w:lang w:val="cs-CZ"/>
        </w:rPr>
        <w:t>, 1988, 10, 737–745. (70%)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PISÁR, A. – LATTA, P. – MATEJ, S. – KLINOVSKÝ, D. Dialógový systém číslicového spracovania biomedicínskych obrazov. </w:t>
      </w:r>
      <w:r w:rsidRPr="00505585">
        <w:rPr>
          <w:i/>
          <w:sz w:val="22"/>
          <w:szCs w:val="22"/>
          <w:lang w:val="cs-CZ"/>
        </w:rPr>
        <w:t>Automatizace</w:t>
      </w:r>
      <w:r w:rsidRPr="00505585">
        <w:rPr>
          <w:sz w:val="22"/>
          <w:szCs w:val="22"/>
          <w:lang w:val="cs-CZ"/>
        </w:rPr>
        <w:t>,</w:t>
      </w:r>
      <w:r w:rsidRPr="00505585">
        <w:rPr>
          <w:b/>
          <w:sz w:val="22"/>
          <w:szCs w:val="22"/>
          <w:lang w:val="cs-CZ"/>
        </w:rPr>
        <w:t xml:space="preserve"> 33</w:t>
      </w:r>
      <w:r w:rsidRPr="00505585">
        <w:rPr>
          <w:sz w:val="22"/>
          <w:szCs w:val="22"/>
          <w:lang w:val="cs-CZ"/>
        </w:rPr>
        <w:t xml:space="preserve">, 1990, 8, 205–209. (40%)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MATEJ, S. – HOLLÄNDER, I. Využitie dialógového systému číslicového spracovania biomedicínskych obrazov v simulačnom výskume. </w:t>
      </w:r>
      <w:r w:rsidRPr="00505585">
        <w:rPr>
          <w:i/>
          <w:sz w:val="22"/>
          <w:szCs w:val="22"/>
          <w:lang w:val="cs-CZ"/>
        </w:rPr>
        <w:t>Automatizace</w:t>
      </w:r>
      <w:r w:rsidRPr="00505585">
        <w:rPr>
          <w:sz w:val="22"/>
          <w:szCs w:val="22"/>
          <w:lang w:val="cs-CZ"/>
        </w:rPr>
        <w:t xml:space="preserve">, </w:t>
      </w:r>
      <w:r w:rsidRPr="00505585">
        <w:rPr>
          <w:b/>
          <w:sz w:val="22"/>
          <w:szCs w:val="22"/>
          <w:lang w:val="cs-CZ"/>
        </w:rPr>
        <w:t>33</w:t>
      </w:r>
      <w:r w:rsidRPr="00505585">
        <w:rPr>
          <w:sz w:val="22"/>
          <w:szCs w:val="22"/>
          <w:lang w:val="cs-CZ"/>
        </w:rPr>
        <w:t xml:space="preserve">, 1990, 9, 248–253. (35%)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HOLLÄNDER, I. – ŠRÁMEK, M. Problémy predspracovania  a syntézy 3D obrazov v tomografii. Časť 1. Metodika 3D syntézy  a predspracovania 2D obrazov. </w:t>
      </w:r>
      <w:r w:rsidRPr="00505585">
        <w:rPr>
          <w:i/>
          <w:sz w:val="22"/>
          <w:szCs w:val="22"/>
          <w:lang w:val="cs-CZ"/>
        </w:rPr>
        <w:t>Lékař a technika</w:t>
      </w:r>
      <w:r w:rsidRPr="00505585">
        <w:rPr>
          <w:sz w:val="22"/>
          <w:szCs w:val="22"/>
          <w:lang w:val="cs-CZ"/>
        </w:rPr>
        <w:t xml:space="preserve">, </w:t>
      </w:r>
      <w:r w:rsidRPr="00505585">
        <w:rPr>
          <w:b/>
          <w:sz w:val="22"/>
          <w:szCs w:val="22"/>
          <w:lang w:val="cs-CZ"/>
        </w:rPr>
        <w:t>24</w:t>
      </w:r>
      <w:r w:rsidRPr="00505585">
        <w:rPr>
          <w:sz w:val="22"/>
          <w:szCs w:val="22"/>
          <w:lang w:val="cs-CZ"/>
        </w:rPr>
        <w:t xml:space="preserve">, 1993, 2, 27–31. (60%)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HOLLÄNDER, I. – ŠRÁMEK, M. Problémy predspracovania  a syntézy 3D obrazov v tomografii. Časť 2. Metodika 3D syntézy  a predspracovania 2D obrazov. </w:t>
      </w:r>
      <w:r w:rsidRPr="00505585">
        <w:rPr>
          <w:i/>
          <w:sz w:val="22"/>
          <w:szCs w:val="22"/>
          <w:lang w:val="cs-CZ"/>
        </w:rPr>
        <w:t>Lékař a technika</w:t>
      </w:r>
      <w:r w:rsidRPr="00505585">
        <w:rPr>
          <w:sz w:val="22"/>
          <w:szCs w:val="22"/>
          <w:lang w:val="cs-CZ"/>
        </w:rPr>
        <w:t xml:space="preserve">, </w:t>
      </w:r>
      <w:r w:rsidRPr="00505585">
        <w:rPr>
          <w:b/>
          <w:sz w:val="22"/>
          <w:szCs w:val="22"/>
          <w:lang w:val="cs-CZ"/>
        </w:rPr>
        <w:t>24</w:t>
      </w:r>
      <w:r w:rsidRPr="00505585">
        <w:rPr>
          <w:sz w:val="22"/>
          <w:szCs w:val="22"/>
          <w:lang w:val="cs-CZ"/>
        </w:rPr>
        <w:t>, 1993, 3, 51–57. (60%)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HOLLÄNDER, I. – ŠRÁMEK, M. – BAJLA, I. Problémy predspracovania  a syntézy 3D obrazov v tomografii. Časť 3. Segmentácia 2D a 3D obrazov. </w:t>
      </w:r>
      <w:r w:rsidRPr="00505585">
        <w:rPr>
          <w:i/>
          <w:sz w:val="22"/>
          <w:szCs w:val="22"/>
          <w:lang w:val="cs-CZ"/>
        </w:rPr>
        <w:t>Lékař a technika</w:t>
      </w:r>
      <w:r w:rsidRPr="00505585">
        <w:rPr>
          <w:sz w:val="22"/>
          <w:szCs w:val="22"/>
          <w:lang w:val="cs-CZ"/>
        </w:rPr>
        <w:t xml:space="preserve">, </w:t>
      </w:r>
      <w:r w:rsidRPr="00505585">
        <w:rPr>
          <w:b/>
          <w:sz w:val="22"/>
          <w:szCs w:val="22"/>
          <w:lang w:val="cs-CZ"/>
        </w:rPr>
        <w:t>24</w:t>
      </w:r>
      <w:r w:rsidRPr="00505585">
        <w:rPr>
          <w:sz w:val="22"/>
          <w:szCs w:val="22"/>
          <w:lang w:val="cs-CZ"/>
        </w:rPr>
        <w:t>, 1993, 4, 75–81. (10%)</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BELAN, V. Tvorba a spracovanie digitálnych obrazov v rádiodiagnostike. </w:t>
      </w:r>
      <w:r w:rsidRPr="00505585">
        <w:rPr>
          <w:i/>
          <w:sz w:val="22"/>
          <w:szCs w:val="22"/>
          <w:lang w:val="cs-CZ"/>
        </w:rPr>
        <w:t>Bratislavské lekárske listy</w:t>
      </w:r>
      <w:r w:rsidRPr="00505585">
        <w:rPr>
          <w:sz w:val="22"/>
          <w:szCs w:val="22"/>
          <w:lang w:val="cs-CZ"/>
        </w:rPr>
        <w:t xml:space="preserve">, </w:t>
      </w:r>
      <w:r w:rsidRPr="00505585">
        <w:rPr>
          <w:b/>
          <w:sz w:val="22"/>
          <w:szCs w:val="22"/>
          <w:lang w:val="cs-CZ"/>
        </w:rPr>
        <w:t>94</w:t>
      </w:r>
      <w:r w:rsidRPr="00505585">
        <w:rPr>
          <w:sz w:val="22"/>
          <w:szCs w:val="22"/>
          <w:lang w:val="cs-CZ"/>
        </w:rPr>
        <w:t xml:space="preserve">, 1993, 5, 254–266. (90%)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BELAN, V. – BAJLA, I. Digitálne zobrazovanie a moderné rádiodiagnostické metódy. </w:t>
      </w:r>
      <w:r w:rsidRPr="00505585">
        <w:rPr>
          <w:i/>
          <w:sz w:val="22"/>
          <w:szCs w:val="22"/>
          <w:lang w:val="cs-CZ"/>
        </w:rPr>
        <w:t>Diagnóza</w:t>
      </w:r>
      <w:r w:rsidRPr="00505585">
        <w:rPr>
          <w:sz w:val="22"/>
          <w:szCs w:val="22"/>
          <w:lang w:val="cs-CZ"/>
        </w:rPr>
        <w:t xml:space="preserve">, </w:t>
      </w:r>
      <w:r w:rsidRPr="00505585">
        <w:rPr>
          <w:b/>
          <w:sz w:val="22"/>
          <w:szCs w:val="22"/>
          <w:lang w:val="cs-CZ"/>
        </w:rPr>
        <w:t>1</w:t>
      </w:r>
      <w:r w:rsidRPr="00505585">
        <w:rPr>
          <w:sz w:val="22"/>
          <w:szCs w:val="22"/>
          <w:lang w:val="cs-CZ"/>
        </w:rPr>
        <w:t xml:space="preserve">, 1994, 12–14. (30%) </w:t>
      </w:r>
    </w:p>
    <w:p w:rsidR="0094153D" w:rsidRPr="00505585" w:rsidRDefault="0094153D" w:rsidP="0094153D">
      <w:pPr>
        <w:numPr>
          <w:ilvl w:val="0"/>
          <w:numId w:val="8"/>
        </w:numPr>
        <w:spacing w:after="120"/>
        <w:jc w:val="both"/>
        <w:rPr>
          <w:sz w:val="22"/>
          <w:szCs w:val="22"/>
          <w:lang w:val="cs-CZ"/>
        </w:rPr>
      </w:pPr>
      <w:r w:rsidRPr="00505585">
        <w:rPr>
          <w:sz w:val="22"/>
          <w:szCs w:val="22"/>
          <w:lang w:val="cs-CZ"/>
        </w:rPr>
        <w:t xml:space="preserve">BAJLA, I. – ŠRÁMEK, M. – BELAN, V. 3D vizualizácia – pomoc a výzva pre  medicínu. </w:t>
      </w:r>
      <w:r w:rsidRPr="00505585">
        <w:rPr>
          <w:i/>
          <w:sz w:val="22"/>
          <w:szCs w:val="22"/>
          <w:lang w:val="cs-CZ"/>
        </w:rPr>
        <w:t>Lékař a technika</w:t>
      </w:r>
      <w:r w:rsidRPr="00505585">
        <w:rPr>
          <w:sz w:val="22"/>
          <w:szCs w:val="22"/>
          <w:lang w:val="cs-CZ"/>
        </w:rPr>
        <w:t xml:space="preserve">, </w:t>
      </w:r>
      <w:r w:rsidRPr="00505585">
        <w:rPr>
          <w:b/>
          <w:sz w:val="22"/>
          <w:szCs w:val="22"/>
          <w:lang w:val="cs-CZ"/>
        </w:rPr>
        <w:t>26</w:t>
      </w:r>
      <w:r w:rsidRPr="00505585">
        <w:rPr>
          <w:sz w:val="22"/>
          <w:szCs w:val="22"/>
          <w:lang w:val="cs-CZ"/>
        </w:rPr>
        <w:t>, 1995, 98–111. (50%)</w:t>
      </w:r>
    </w:p>
    <w:p w:rsidR="0094153D" w:rsidRPr="00EB328D" w:rsidRDefault="0094153D" w:rsidP="0094153D">
      <w:pPr>
        <w:numPr>
          <w:ilvl w:val="0"/>
          <w:numId w:val="8"/>
        </w:numPr>
        <w:spacing w:after="120"/>
        <w:jc w:val="both"/>
        <w:rPr>
          <w:sz w:val="22"/>
          <w:szCs w:val="22"/>
          <w:lang w:val="cs-CZ"/>
        </w:rPr>
      </w:pPr>
      <w:r w:rsidRPr="00505585">
        <w:rPr>
          <w:sz w:val="22"/>
          <w:szCs w:val="22"/>
          <w:lang w:val="cs-CZ"/>
        </w:rPr>
        <w:t xml:space="preserve">BAJLA, I. – ŠRÁMEK, M. A modified approach and novel measure for  evaluation of the image smoothing algorithm performance. </w:t>
      </w:r>
      <w:r w:rsidRPr="00505585">
        <w:rPr>
          <w:i/>
          <w:sz w:val="22"/>
          <w:szCs w:val="22"/>
          <w:lang w:val="cs-CZ"/>
        </w:rPr>
        <w:t>Journal  of the Electrical Engineering</w:t>
      </w:r>
      <w:r w:rsidRPr="00505585">
        <w:rPr>
          <w:sz w:val="22"/>
          <w:szCs w:val="22"/>
          <w:lang w:val="cs-CZ"/>
        </w:rPr>
        <w:t>,</w:t>
      </w:r>
      <w:r w:rsidRPr="00505585">
        <w:rPr>
          <w:b/>
          <w:sz w:val="22"/>
          <w:szCs w:val="22"/>
          <w:lang w:val="cs-CZ"/>
        </w:rPr>
        <w:t xml:space="preserve"> 47</w:t>
      </w:r>
      <w:r w:rsidRPr="00505585">
        <w:rPr>
          <w:sz w:val="22"/>
          <w:szCs w:val="22"/>
          <w:lang w:val="cs-CZ"/>
        </w:rPr>
        <w:t xml:space="preserve">, 1996,  93–101. </w:t>
      </w:r>
      <w:r w:rsidRPr="00EB328D">
        <w:rPr>
          <w:sz w:val="22"/>
          <w:szCs w:val="22"/>
          <w:lang w:val="cs-CZ"/>
        </w:rPr>
        <w:t>(80%)</w:t>
      </w:r>
    </w:p>
    <w:p w:rsidR="0094153D" w:rsidRPr="00EB328D" w:rsidRDefault="0094153D" w:rsidP="0094153D">
      <w:pPr>
        <w:numPr>
          <w:ilvl w:val="0"/>
          <w:numId w:val="8"/>
        </w:numPr>
        <w:spacing w:after="120"/>
        <w:jc w:val="both"/>
        <w:rPr>
          <w:sz w:val="22"/>
          <w:szCs w:val="22"/>
          <w:lang w:val="cs-CZ"/>
        </w:rPr>
      </w:pPr>
      <w:r w:rsidRPr="00EB328D">
        <w:rPr>
          <w:sz w:val="22"/>
          <w:szCs w:val="22"/>
          <w:lang w:val="cs-CZ"/>
        </w:rPr>
        <w:t>BAJLA, I. – HOLLÄNDER, I. – BURG, K. Improvement of electrophoretic gel image a</w:t>
      </w:r>
      <w:r w:rsidR="00714A73" w:rsidRPr="00EB328D">
        <w:rPr>
          <w:sz w:val="22"/>
          <w:szCs w:val="22"/>
          <w:lang w:val="cs-CZ"/>
        </w:rPr>
        <w:t>n</w:t>
      </w:r>
      <w:r w:rsidRPr="00EB328D">
        <w:rPr>
          <w:sz w:val="22"/>
          <w:szCs w:val="22"/>
          <w:lang w:val="cs-CZ"/>
        </w:rPr>
        <w:t xml:space="preserve">alysis. </w:t>
      </w:r>
      <w:r w:rsidRPr="00EB328D">
        <w:rPr>
          <w:i/>
          <w:sz w:val="22"/>
          <w:szCs w:val="22"/>
          <w:lang w:val="cs-CZ"/>
        </w:rPr>
        <w:t>Measurement Science Review</w:t>
      </w:r>
      <w:r w:rsidRPr="00EB328D">
        <w:rPr>
          <w:sz w:val="22"/>
          <w:szCs w:val="22"/>
          <w:lang w:val="cs-CZ"/>
        </w:rPr>
        <w:t xml:space="preserve">, </w:t>
      </w:r>
      <w:r w:rsidRPr="00EB328D">
        <w:rPr>
          <w:b/>
          <w:sz w:val="22"/>
          <w:szCs w:val="22"/>
          <w:lang w:val="cs-CZ"/>
        </w:rPr>
        <w:t>1</w:t>
      </w:r>
      <w:r w:rsidRPr="00EB328D">
        <w:rPr>
          <w:sz w:val="22"/>
          <w:szCs w:val="22"/>
          <w:lang w:val="cs-CZ"/>
        </w:rPr>
        <w:t>, 2001, 5-10. (50%)</w:t>
      </w:r>
    </w:p>
    <w:p w:rsidR="0094153D" w:rsidRPr="00EB328D" w:rsidRDefault="0094153D" w:rsidP="0094153D">
      <w:pPr>
        <w:numPr>
          <w:ilvl w:val="0"/>
          <w:numId w:val="8"/>
        </w:numPr>
        <w:spacing w:after="120"/>
        <w:jc w:val="both"/>
        <w:rPr>
          <w:sz w:val="22"/>
          <w:szCs w:val="22"/>
          <w:lang w:val="cs-CZ"/>
        </w:rPr>
      </w:pPr>
      <w:r w:rsidRPr="00EB328D">
        <w:rPr>
          <w:sz w:val="22"/>
          <w:szCs w:val="22"/>
          <w:lang w:val="cs-CZ"/>
        </w:rPr>
        <w:t xml:space="preserve">BAJLA, I. – HOLLÄNDER, I. – KOLLÁR, M. Novel algorithms implemented in the gel image analysis system GAS2. </w:t>
      </w:r>
      <w:r w:rsidRPr="00EB328D">
        <w:rPr>
          <w:i/>
          <w:sz w:val="22"/>
          <w:szCs w:val="22"/>
          <w:lang w:val="cs-CZ"/>
        </w:rPr>
        <w:t>Measurement Science Review</w:t>
      </w:r>
      <w:r w:rsidRPr="00EB328D">
        <w:rPr>
          <w:sz w:val="22"/>
          <w:szCs w:val="22"/>
          <w:lang w:val="cs-CZ"/>
        </w:rPr>
        <w:t xml:space="preserve">, </w:t>
      </w:r>
      <w:r w:rsidRPr="00EB328D">
        <w:rPr>
          <w:b/>
          <w:sz w:val="22"/>
          <w:szCs w:val="22"/>
          <w:lang w:val="cs-CZ"/>
        </w:rPr>
        <w:t>3</w:t>
      </w:r>
      <w:r w:rsidRPr="00EB328D">
        <w:rPr>
          <w:sz w:val="22"/>
          <w:szCs w:val="22"/>
          <w:lang w:val="cs-CZ"/>
        </w:rPr>
        <w:t>, 2003, 57–66. (50%)</w:t>
      </w:r>
    </w:p>
    <w:p w:rsidR="0094153D" w:rsidRPr="00EB328D" w:rsidRDefault="0094153D" w:rsidP="0094153D">
      <w:pPr>
        <w:numPr>
          <w:ilvl w:val="0"/>
          <w:numId w:val="8"/>
        </w:numPr>
        <w:tabs>
          <w:tab w:val="left" w:pos="0"/>
        </w:tabs>
        <w:spacing w:after="120"/>
        <w:jc w:val="both"/>
        <w:rPr>
          <w:sz w:val="22"/>
          <w:szCs w:val="22"/>
          <w:lang w:val="cs-CZ"/>
        </w:rPr>
      </w:pPr>
      <w:r w:rsidRPr="00EB328D">
        <w:rPr>
          <w:sz w:val="22"/>
          <w:szCs w:val="22"/>
          <w:lang w:val="cs-CZ"/>
        </w:rPr>
        <w:t xml:space="preserve">BAJLA, I. – HOLLÄNDER, I. – WITKOVSKÝ, V.  Performance evaluation method for geometry–driven diffusion filters. </w:t>
      </w:r>
      <w:r w:rsidRPr="00EB328D">
        <w:rPr>
          <w:i/>
          <w:sz w:val="22"/>
          <w:szCs w:val="22"/>
          <w:lang w:val="cs-CZ"/>
        </w:rPr>
        <w:t>Journal of Electrical Engineering</w:t>
      </w:r>
      <w:r w:rsidRPr="00EB328D">
        <w:rPr>
          <w:sz w:val="22"/>
          <w:szCs w:val="22"/>
          <w:lang w:val="cs-CZ"/>
        </w:rPr>
        <w:t xml:space="preserve">, </w:t>
      </w:r>
      <w:r w:rsidRPr="00EB328D">
        <w:rPr>
          <w:b/>
          <w:sz w:val="22"/>
          <w:szCs w:val="22"/>
          <w:lang w:val="cs-CZ"/>
        </w:rPr>
        <w:t>54</w:t>
      </w:r>
      <w:r w:rsidRPr="00EB328D">
        <w:rPr>
          <w:sz w:val="22"/>
          <w:szCs w:val="22"/>
          <w:lang w:val="cs-CZ"/>
        </w:rPr>
        <w:t>, 2003, 1-2, 3-12. (50%)</w:t>
      </w:r>
    </w:p>
    <w:p w:rsidR="0094153D" w:rsidRPr="00EB328D" w:rsidRDefault="0094153D" w:rsidP="0094153D">
      <w:pPr>
        <w:numPr>
          <w:ilvl w:val="0"/>
          <w:numId w:val="8"/>
        </w:numPr>
        <w:spacing w:after="120"/>
        <w:jc w:val="both"/>
        <w:rPr>
          <w:sz w:val="22"/>
          <w:szCs w:val="22"/>
          <w:lang w:val="cs-CZ"/>
        </w:rPr>
      </w:pPr>
      <w:r w:rsidRPr="00EB328D">
        <w:rPr>
          <w:caps/>
          <w:sz w:val="22"/>
          <w:szCs w:val="22"/>
          <w:lang w:val="cs-CZ"/>
        </w:rPr>
        <w:t>Heiss–Czedik</w:t>
      </w:r>
      <w:r w:rsidRPr="00EB328D">
        <w:rPr>
          <w:sz w:val="22"/>
          <w:szCs w:val="22"/>
          <w:lang w:val="cs-CZ"/>
        </w:rPr>
        <w:t xml:space="preserve">, D. – </w:t>
      </w:r>
      <w:r w:rsidRPr="00EB328D">
        <w:rPr>
          <w:caps/>
          <w:sz w:val="22"/>
          <w:szCs w:val="22"/>
          <w:lang w:val="cs-CZ"/>
        </w:rPr>
        <w:t>Bajla, I</w:t>
      </w:r>
      <w:r w:rsidRPr="00EB328D">
        <w:rPr>
          <w:sz w:val="22"/>
          <w:szCs w:val="22"/>
          <w:lang w:val="cs-CZ"/>
        </w:rPr>
        <w:t>. Using Self–organizing maps for object classification in Epo image analysis.</w:t>
      </w:r>
      <w:r w:rsidRPr="00EB328D">
        <w:rPr>
          <w:i/>
          <w:sz w:val="22"/>
          <w:szCs w:val="22"/>
          <w:lang w:val="cs-CZ"/>
        </w:rPr>
        <w:t xml:space="preserve"> Measurement Science Review</w:t>
      </w:r>
      <w:r w:rsidRPr="00EB328D">
        <w:rPr>
          <w:sz w:val="22"/>
          <w:szCs w:val="22"/>
          <w:lang w:val="cs-CZ"/>
        </w:rPr>
        <w:t xml:space="preserve">, </w:t>
      </w:r>
      <w:r w:rsidRPr="00EB328D">
        <w:rPr>
          <w:b/>
          <w:sz w:val="22"/>
          <w:szCs w:val="22"/>
          <w:lang w:val="cs-CZ"/>
        </w:rPr>
        <w:t>5</w:t>
      </w:r>
      <w:r w:rsidRPr="00EB328D">
        <w:rPr>
          <w:sz w:val="22"/>
          <w:szCs w:val="22"/>
          <w:lang w:val="cs-CZ"/>
        </w:rPr>
        <w:t>, 2005, 11–16. (20%)</w:t>
      </w:r>
    </w:p>
    <w:p w:rsidR="0094153D" w:rsidRDefault="0094153D" w:rsidP="0094153D">
      <w:pPr>
        <w:numPr>
          <w:ilvl w:val="0"/>
          <w:numId w:val="8"/>
        </w:numPr>
        <w:spacing w:after="120"/>
        <w:jc w:val="both"/>
        <w:rPr>
          <w:sz w:val="22"/>
          <w:szCs w:val="22"/>
          <w:lang w:val="cs-CZ"/>
        </w:rPr>
      </w:pPr>
      <w:r w:rsidRPr="00505585">
        <w:rPr>
          <w:sz w:val="22"/>
          <w:szCs w:val="22"/>
          <w:lang w:val="cs-CZ"/>
        </w:rPr>
        <w:t xml:space="preserve">ŠTOLC, S. – </w:t>
      </w:r>
      <w:r w:rsidRPr="00505585">
        <w:rPr>
          <w:caps/>
          <w:sz w:val="22"/>
          <w:szCs w:val="22"/>
          <w:lang w:val="cs-CZ"/>
        </w:rPr>
        <w:t>Bajla, I</w:t>
      </w:r>
      <w:r w:rsidRPr="00505585">
        <w:rPr>
          <w:sz w:val="22"/>
          <w:szCs w:val="22"/>
          <w:lang w:val="cs-CZ"/>
        </w:rPr>
        <w:t xml:space="preserve">. Improved accuracy of band detection in GASepo system for quantitative analysis of images in Epo doping control. </w:t>
      </w:r>
      <w:r w:rsidRPr="00505585">
        <w:rPr>
          <w:i/>
          <w:sz w:val="22"/>
          <w:szCs w:val="22"/>
          <w:lang w:val="cs-CZ"/>
        </w:rPr>
        <w:t>Measurement Science Review</w:t>
      </w:r>
      <w:r w:rsidRPr="00505585">
        <w:rPr>
          <w:sz w:val="22"/>
          <w:szCs w:val="22"/>
          <w:lang w:val="cs-CZ"/>
        </w:rPr>
        <w:t xml:space="preserve">, </w:t>
      </w:r>
      <w:r w:rsidRPr="00505585">
        <w:rPr>
          <w:b/>
          <w:sz w:val="22"/>
          <w:szCs w:val="22"/>
          <w:lang w:val="cs-CZ"/>
        </w:rPr>
        <w:t>7</w:t>
      </w:r>
      <w:r w:rsidRPr="00505585">
        <w:rPr>
          <w:sz w:val="22"/>
          <w:szCs w:val="22"/>
          <w:lang w:val="cs-CZ"/>
        </w:rPr>
        <w:t>, 2007, 14-18. (20%)</w:t>
      </w:r>
    </w:p>
    <w:p w:rsidR="00A76CF9" w:rsidRPr="00A76CF9" w:rsidRDefault="00A76CF9" w:rsidP="00A76CF9">
      <w:pPr>
        <w:numPr>
          <w:ilvl w:val="0"/>
          <w:numId w:val="8"/>
        </w:numPr>
        <w:rPr>
          <w:sz w:val="22"/>
          <w:szCs w:val="22"/>
          <w:lang w:val="cs-CZ"/>
        </w:rPr>
      </w:pPr>
      <w:r w:rsidRPr="00A76CF9">
        <w:rPr>
          <w:sz w:val="22"/>
          <w:szCs w:val="22"/>
          <w:lang w:val="cs-CZ"/>
        </w:rPr>
        <w:t>ŠTOLC, S. – BAJLA, I. On the optimum architecture of the biologically inspired hierarchical temporal memory model applied to the hand–written digit recognition. Measurement Science Review, 10, 2010, 28–49. (30%) (Invited paper)</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AFA Publikované pozvané príspevky na zahraničných vedeckých konferenciách</w:t>
      </w:r>
    </w:p>
    <w:p w:rsidR="0094153D" w:rsidRPr="00505585" w:rsidRDefault="0094153D" w:rsidP="0094153D">
      <w:pPr>
        <w:numPr>
          <w:ilvl w:val="0"/>
          <w:numId w:val="9"/>
        </w:numPr>
        <w:spacing w:after="120"/>
        <w:jc w:val="both"/>
        <w:rPr>
          <w:sz w:val="22"/>
          <w:szCs w:val="22"/>
          <w:lang w:val="cs-CZ"/>
        </w:rPr>
      </w:pPr>
      <w:r w:rsidRPr="00505585">
        <w:rPr>
          <w:sz w:val="22"/>
          <w:szCs w:val="22"/>
          <w:lang w:val="cs-CZ"/>
        </w:rPr>
        <w:t xml:space="preserve">BAJLA, I. – WITTLING, W. – ŠRÁMEK, M. – PAUL, V. Algorithms for  3D anisotropic diffusion smoothing of MR brain images. In </w:t>
      </w:r>
      <w:r w:rsidRPr="00505585">
        <w:rPr>
          <w:i/>
          <w:sz w:val="22"/>
          <w:szCs w:val="22"/>
          <w:lang w:val="cs-CZ"/>
        </w:rPr>
        <w:t>BIOSIGNAL '94 : 12th International Conference</w:t>
      </w:r>
      <w:r w:rsidRPr="00505585">
        <w:rPr>
          <w:sz w:val="22"/>
          <w:szCs w:val="22"/>
          <w:lang w:val="cs-CZ"/>
        </w:rPr>
        <w:t>. Brno : Technical University Press, 1994, 13–17. (70%)</w:t>
      </w:r>
    </w:p>
    <w:p w:rsidR="0094153D" w:rsidRPr="00505585" w:rsidRDefault="0094153D" w:rsidP="0094153D">
      <w:pPr>
        <w:numPr>
          <w:ilvl w:val="0"/>
          <w:numId w:val="9"/>
        </w:numPr>
        <w:spacing w:after="120"/>
        <w:jc w:val="both"/>
        <w:rPr>
          <w:sz w:val="22"/>
          <w:szCs w:val="22"/>
          <w:lang w:val="cs-CZ"/>
        </w:rPr>
      </w:pPr>
      <w:r w:rsidRPr="00505585">
        <w:rPr>
          <w:sz w:val="22"/>
          <w:szCs w:val="22"/>
          <w:lang w:val="cs-CZ"/>
        </w:rPr>
        <w:t xml:space="preserve">BAJLA, I. Geometry–driven diffusion – a promising methodological basis for medical image processing and 3D visualization. In </w:t>
      </w:r>
      <w:r w:rsidRPr="00505585">
        <w:rPr>
          <w:i/>
          <w:sz w:val="22"/>
          <w:szCs w:val="22"/>
          <w:lang w:val="cs-CZ"/>
        </w:rPr>
        <w:t>BIOSIGNAL '96 : 13th Biennal International Conference</w:t>
      </w:r>
      <w:r w:rsidRPr="00505585">
        <w:rPr>
          <w:sz w:val="22"/>
          <w:szCs w:val="22"/>
          <w:lang w:val="cs-CZ"/>
        </w:rPr>
        <w:t>. Brno : Technical University Press, 1996, 4–10.</w:t>
      </w:r>
    </w:p>
    <w:p w:rsidR="0094153D" w:rsidRPr="00505585" w:rsidRDefault="0094153D" w:rsidP="0094153D">
      <w:pPr>
        <w:numPr>
          <w:ilvl w:val="0"/>
          <w:numId w:val="9"/>
        </w:numPr>
        <w:spacing w:after="120"/>
        <w:jc w:val="both"/>
        <w:rPr>
          <w:sz w:val="22"/>
          <w:szCs w:val="22"/>
          <w:lang w:val="cs-CZ"/>
        </w:rPr>
      </w:pPr>
      <w:r w:rsidRPr="00505585">
        <w:rPr>
          <w:sz w:val="22"/>
          <w:szCs w:val="22"/>
          <w:lang w:val="cs-CZ"/>
        </w:rPr>
        <w:t xml:space="preserve">BAJLA I. Geometry–driven diffusion – an alternative approach to image filtering/segmentation in dignostic imaging. In </w:t>
      </w:r>
      <w:r w:rsidRPr="00505585">
        <w:rPr>
          <w:i/>
          <w:sz w:val="22"/>
          <w:szCs w:val="22"/>
          <w:lang w:val="cs-CZ"/>
        </w:rPr>
        <w:t>Proceedings of the DIP–97 Conference on Digital Image Processing and Computer Graphics.</w:t>
      </w:r>
      <w:r w:rsidRPr="00505585">
        <w:rPr>
          <w:sz w:val="22"/>
          <w:szCs w:val="22"/>
          <w:lang w:val="cs-CZ"/>
        </w:rPr>
        <w:t xml:space="preserve"> Proceedings of the SPIE 3346. Editors E. Wenger, L. Dimitrov. 1998, 56–71.  </w:t>
      </w:r>
    </w:p>
    <w:p w:rsidR="0094153D" w:rsidRPr="00EB328D" w:rsidRDefault="0094153D" w:rsidP="0094153D">
      <w:pPr>
        <w:keepNext/>
        <w:numPr>
          <w:ilvl w:val="0"/>
          <w:numId w:val="9"/>
        </w:numPr>
        <w:tabs>
          <w:tab w:val="left" w:pos="1418"/>
        </w:tabs>
        <w:spacing w:after="120"/>
        <w:jc w:val="both"/>
        <w:rPr>
          <w:sz w:val="22"/>
          <w:szCs w:val="22"/>
          <w:lang w:val="cs-CZ"/>
        </w:rPr>
      </w:pPr>
      <w:r w:rsidRPr="00EB328D">
        <w:rPr>
          <w:sz w:val="22"/>
          <w:szCs w:val="22"/>
          <w:lang w:val="cs-CZ"/>
        </w:rPr>
        <w:t>BAJLA, I. – HOLLÄNDER, I. – HEISS, D. – GRANEC, R. – MINICHMAYR, M. Object classification in images for Epo doping control based on fuzzy decision trees.</w:t>
      </w:r>
      <w:r w:rsidRPr="00EB328D">
        <w:rPr>
          <w:b/>
          <w:sz w:val="22"/>
          <w:szCs w:val="22"/>
          <w:lang w:val="cs-CZ"/>
        </w:rPr>
        <w:t xml:space="preserve"> </w:t>
      </w:r>
      <w:r w:rsidRPr="00EB328D">
        <w:rPr>
          <w:sz w:val="22"/>
          <w:szCs w:val="22"/>
          <w:lang w:val="cs-CZ"/>
        </w:rPr>
        <w:t xml:space="preserve">In </w:t>
      </w:r>
      <w:r w:rsidRPr="00EB328D">
        <w:rPr>
          <w:i/>
          <w:sz w:val="22"/>
          <w:szCs w:val="22"/>
          <w:lang w:val="cs-CZ"/>
        </w:rPr>
        <w:t>Proceedings of the International Conference of Electronic Imaging, Applications of Neural Networks and Machine Learning in Image Processing IX</w:t>
      </w:r>
      <w:r w:rsidRPr="00EB328D">
        <w:rPr>
          <w:sz w:val="22"/>
          <w:szCs w:val="22"/>
          <w:lang w:val="cs-CZ"/>
        </w:rPr>
        <w:t>. Proceedings of the SPIE 5673. Editors N.M. Nasrabadi, S.A. Rizvi.  2005, 42–56.</w:t>
      </w:r>
      <w:r w:rsidRPr="00EB328D">
        <w:rPr>
          <w:sz w:val="22"/>
          <w:szCs w:val="22"/>
        </w:rPr>
        <w:t xml:space="preserve"> </w:t>
      </w:r>
      <w:r w:rsidRPr="00EB328D">
        <w:rPr>
          <w:sz w:val="22"/>
          <w:szCs w:val="22"/>
          <w:lang w:val="cs-CZ"/>
        </w:rPr>
        <w:t xml:space="preserve">(70%) </w:t>
      </w:r>
    </w:p>
    <w:p w:rsidR="0094153D" w:rsidRPr="00505585" w:rsidRDefault="0094153D" w:rsidP="0094153D">
      <w:pPr>
        <w:numPr>
          <w:ilvl w:val="0"/>
          <w:numId w:val="0"/>
        </w:numPr>
        <w:spacing w:after="120"/>
        <w:jc w:val="both"/>
        <w:rPr>
          <w:b/>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AFC</w:t>
      </w:r>
      <w:r w:rsidRPr="00505585">
        <w:rPr>
          <w:b/>
          <w:sz w:val="22"/>
          <w:szCs w:val="22"/>
          <w:lang w:val="cs-CZ"/>
        </w:rPr>
        <w:tab/>
        <w:t>Publikované príspevky na zahraničných vedeckých konferenciách</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a kol. Matematičeskoje obespečenije sistemy obrabotki fotosnimkov s magnitnogo iskrovogo spektrometra na skanirujuščem avtomate AELT–2/160. In </w:t>
      </w:r>
      <w:r w:rsidRPr="00505585">
        <w:rPr>
          <w:i/>
          <w:sz w:val="22"/>
          <w:szCs w:val="22"/>
          <w:lang w:val="cs-CZ"/>
        </w:rPr>
        <w:t>Tezisy dokladov vsesojuznoj konferenciji po avtomatizaciji naučnych issledovanij na osnove primenenija EVM.</w:t>
      </w:r>
      <w:r w:rsidRPr="00505585">
        <w:rPr>
          <w:sz w:val="22"/>
          <w:szCs w:val="22"/>
          <w:lang w:val="cs-CZ"/>
        </w:rPr>
        <w:t xml:space="preserve"> Novosibirsk, 1979, 94–95. (30%)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a kol. Bystryje algoritmy sžatija štrichovych izobraženij. In </w:t>
      </w:r>
      <w:r w:rsidRPr="00505585">
        <w:rPr>
          <w:i/>
          <w:sz w:val="22"/>
          <w:szCs w:val="22"/>
          <w:lang w:val="cs-CZ"/>
        </w:rPr>
        <w:t>Pervyj vsesojuznyj seminar po avtomatizacii naučnych issledovanij v jadernoj fizike i smežnych oblastiach.</w:t>
      </w:r>
      <w:r w:rsidRPr="00505585">
        <w:rPr>
          <w:sz w:val="22"/>
          <w:szCs w:val="22"/>
          <w:lang w:val="cs-CZ"/>
        </w:rPr>
        <w:t xml:space="preserve"> Dušanbe, 1980, 302–306. (70%)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OSOSKOV, G.A. Matematičeskije voprosy obrabotki kalibrovočnych izmerenij. In </w:t>
      </w:r>
      <w:r w:rsidRPr="00505585">
        <w:rPr>
          <w:i/>
          <w:sz w:val="22"/>
          <w:szCs w:val="22"/>
          <w:lang w:val="cs-CZ"/>
        </w:rPr>
        <w:t>Collection of Scientific Papers in Collaboration with Joint Institute for Nuclear Research Dubna</w:t>
      </w:r>
      <w:r w:rsidRPr="00505585">
        <w:rPr>
          <w:sz w:val="22"/>
          <w:szCs w:val="22"/>
          <w:lang w:val="cs-CZ"/>
        </w:rPr>
        <w:t xml:space="preserve">, USSR and Central Research Institute for Physics Budapest. Budapest : KFKI, 1982, 47–59. (80%)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BÁN, J. – YAROSLAVSKIY, L.P. An improved method of digital image histogram matching. In </w:t>
      </w:r>
      <w:r w:rsidRPr="00505585">
        <w:rPr>
          <w:i/>
          <w:sz w:val="22"/>
          <w:szCs w:val="22"/>
          <w:lang w:val="cs-CZ"/>
        </w:rPr>
        <w:t>Circuit Theory and Design : 7th European Conference (ECCTD '85).</w:t>
      </w:r>
      <w:r w:rsidRPr="00505585">
        <w:rPr>
          <w:sz w:val="22"/>
          <w:szCs w:val="22"/>
          <w:lang w:val="cs-CZ"/>
        </w:rPr>
        <w:t xml:space="preserve"> Part 2. Praha, 1985, 598-601. (60%)</w:t>
      </w:r>
    </w:p>
    <w:p w:rsidR="0094153D" w:rsidRPr="00505585" w:rsidRDefault="0094153D" w:rsidP="0094153D">
      <w:pPr>
        <w:numPr>
          <w:ilvl w:val="0"/>
          <w:numId w:val="10"/>
        </w:numPr>
        <w:spacing w:after="120"/>
        <w:jc w:val="both"/>
        <w:rPr>
          <w:b/>
          <w:sz w:val="22"/>
          <w:szCs w:val="22"/>
          <w:lang w:val="cs-CZ"/>
        </w:rPr>
      </w:pPr>
      <w:r w:rsidRPr="00505585">
        <w:rPr>
          <w:sz w:val="22"/>
          <w:szCs w:val="22"/>
          <w:lang w:val="cs-CZ"/>
        </w:rPr>
        <w:t>MATEJ,</w:t>
      </w:r>
      <w:r w:rsidRPr="00505585">
        <w:rPr>
          <w:sz w:val="22"/>
          <w:szCs w:val="22"/>
        </w:rPr>
        <w:t xml:space="preserve"> </w:t>
      </w:r>
      <w:r w:rsidRPr="00505585">
        <w:rPr>
          <w:sz w:val="22"/>
          <w:szCs w:val="22"/>
          <w:lang w:val="cs-CZ"/>
        </w:rPr>
        <w:t xml:space="preserve">S. – BAJLA, I. A software system for simulation of image  reconstruction from projections in MR–tomography. In </w:t>
      </w:r>
      <w:r w:rsidRPr="00505585">
        <w:rPr>
          <w:i/>
          <w:sz w:val="22"/>
          <w:szCs w:val="22"/>
          <w:lang w:val="cs-CZ"/>
        </w:rPr>
        <w:t>Computer  Analysis of Images and Patterns Conference (CAIP '87).</w:t>
      </w:r>
      <w:r w:rsidRPr="00505585">
        <w:rPr>
          <w:sz w:val="22"/>
          <w:szCs w:val="22"/>
          <w:lang w:val="cs-CZ"/>
        </w:rPr>
        <w:t xml:space="preserve"> Wismar : WGMA, 1987, 155–156. (40%)</w:t>
      </w:r>
    </w:p>
    <w:p w:rsidR="0094153D" w:rsidRPr="00505585" w:rsidRDefault="0094153D" w:rsidP="0094153D">
      <w:pPr>
        <w:numPr>
          <w:ilvl w:val="0"/>
          <w:numId w:val="10"/>
        </w:numPr>
        <w:spacing w:after="120"/>
        <w:jc w:val="both"/>
        <w:rPr>
          <w:b/>
          <w:sz w:val="22"/>
          <w:szCs w:val="22"/>
          <w:lang w:val="cs-CZ"/>
        </w:rPr>
      </w:pPr>
      <w:r w:rsidRPr="00505585">
        <w:rPr>
          <w:sz w:val="22"/>
          <w:szCs w:val="22"/>
          <w:lang w:val="cs-CZ"/>
        </w:rPr>
        <w:t xml:space="preserve">BAJLA, I. – MATEJ, S. – BOGNÁROVÁ, M. Computer simulation of the  Fourier method of image reconstruction from projections in tomography. In </w:t>
      </w:r>
      <w:r w:rsidRPr="00505585">
        <w:rPr>
          <w:i/>
          <w:sz w:val="22"/>
          <w:szCs w:val="22"/>
          <w:lang w:val="cs-CZ"/>
        </w:rPr>
        <w:t>Advances in Biomedical Measurement.</w:t>
      </w:r>
      <w:r w:rsidRPr="00505585">
        <w:rPr>
          <w:sz w:val="22"/>
          <w:szCs w:val="22"/>
          <w:lang w:val="cs-CZ"/>
        </w:rPr>
        <w:t xml:space="preserve"> Editors E.R. Carson, P. Kneppo, I. Krekule. New York : Plenum Press, 1988,  269–280. (50%)</w:t>
      </w:r>
    </w:p>
    <w:p w:rsidR="0094153D" w:rsidRPr="00505585" w:rsidRDefault="0094153D" w:rsidP="0094153D">
      <w:pPr>
        <w:numPr>
          <w:ilvl w:val="0"/>
          <w:numId w:val="10"/>
        </w:numPr>
        <w:spacing w:after="120"/>
        <w:jc w:val="both"/>
        <w:rPr>
          <w:b/>
          <w:sz w:val="22"/>
          <w:szCs w:val="22"/>
          <w:lang w:val="cs-CZ"/>
        </w:rPr>
      </w:pPr>
      <w:r w:rsidRPr="00505585">
        <w:rPr>
          <w:sz w:val="22"/>
          <w:szCs w:val="22"/>
          <w:lang w:val="cs-CZ"/>
        </w:rPr>
        <w:t xml:space="preserve">BAJLA, I. Digital image procesing at the IMS: A 10 years – retrospective. In </w:t>
      </w:r>
      <w:r w:rsidRPr="00505585">
        <w:rPr>
          <w:i/>
          <w:sz w:val="22"/>
          <w:szCs w:val="22"/>
          <w:lang w:val="cs-CZ"/>
        </w:rPr>
        <w:t xml:space="preserve">Digital Image Processing and Computer Graphics : Theory and Application. </w:t>
      </w:r>
      <w:r w:rsidRPr="00505585">
        <w:rPr>
          <w:sz w:val="22"/>
          <w:szCs w:val="22"/>
          <w:lang w:val="cs-CZ"/>
        </w:rPr>
        <w:t xml:space="preserve">Editors E. Wenger, L. Dimitrov.  Wien : Oldenbourg, 1991, 11–31.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 MATEJ, S. – ŠRÁMEK. M. – LATTA, P. – PISÁR, T. An application of PC–based digital image processing  in Computer Assisted Radiology. In </w:t>
      </w:r>
      <w:r w:rsidRPr="00505585">
        <w:rPr>
          <w:i/>
          <w:sz w:val="22"/>
          <w:szCs w:val="22"/>
          <w:lang w:val="cs-CZ"/>
        </w:rPr>
        <w:t>Computer Assisted Radiology Conference. Proceedings of CAR '91</w:t>
      </w:r>
      <w:r w:rsidRPr="00505585">
        <w:rPr>
          <w:sz w:val="22"/>
          <w:szCs w:val="22"/>
          <w:lang w:val="cs-CZ"/>
        </w:rPr>
        <w:t>. Editors H.U. Lemke, M.L. Rhodes, C.C. Jaffe, R. Felix. Springer Verlag, 1991, 880. (25%)</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ŠRÁMEK, M. – HRAŠKO, D. – MARUŠIAK, M. A comparison  study of smoothing techniques for 3–D image synthesis from MRI  data. In </w:t>
      </w:r>
      <w:r w:rsidRPr="00505585">
        <w:rPr>
          <w:i/>
          <w:sz w:val="22"/>
          <w:szCs w:val="22"/>
          <w:lang w:val="cs-CZ"/>
        </w:rPr>
        <w:t>BIOSIGNAL '92 : 11th International Conference</w:t>
      </w:r>
      <w:r w:rsidRPr="00505585">
        <w:rPr>
          <w:sz w:val="22"/>
          <w:szCs w:val="22"/>
          <w:lang w:val="cs-CZ"/>
        </w:rPr>
        <w:t xml:space="preserve">. Brno : Technická univerzita, 1992, 31–34. (50%) </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Recent advances of digital image processing in the ČSFR. In </w:t>
      </w:r>
      <w:r w:rsidRPr="00505585">
        <w:rPr>
          <w:i/>
          <w:sz w:val="22"/>
          <w:szCs w:val="22"/>
          <w:lang w:val="cs-CZ"/>
        </w:rPr>
        <w:t>Modelling and New Methods in Image Processing and in GTS</w:t>
      </w:r>
      <w:r w:rsidRPr="00505585">
        <w:rPr>
          <w:sz w:val="22"/>
          <w:szCs w:val="22"/>
          <w:lang w:val="cs-CZ"/>
        </w:rPr>
        <w:t>. Wien, 1992, 9–11.</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MARUŠIAK, M. – ŠRÁMEK, M. Anisotropic filtering of  MRI data based upon image gradient histogram. In </w:t>
      </w:r>
      <w:r w:rsidRPr="00505585">
        <w:rPr>
          <w:i/>
          <w:sz w:val="22"/>
          <w:szCs w:val="22"/>
          <w:lang w:val="cs-CZ"/>
        </w:rPr>
        <w:t>Computer  Analysis of Images and Patterns : 5th International Conference (CAIP '93).</w:t>
      </w:r>
      <w:r w:rsidRPr="00505585">
        <w:rPr>
          <w:sz w:val="22"/>
          <w:szCs w:val="22"/>
          <w:lang w:val="cs-CZ"/>
        </w:rPr>
        <w:t xml:space="preserve"> Springer Verlag, 1993, 90–97. (60%)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PISÁR, A. – BAJLA, I. Anisotropic diffusion smoothing of MR tomograms based on matrices. In </w:t>
      </w:r>
      <w:r w:rsidRPr="00505585">
        <w:rPr>
          <w:i/>
          <w:sz w:val="22"/>
          <w:szCs w:val="22"/>
          <w:lang w:val="cs-CZ"/>
        </w:rPr>
        <w:t>BIOSIGNAL '94 : 12th International  Conference</w:t>
      </w:r>
      <w:r w:rsidRPr="00505585">
        <w:rPr>
          <w:sz w:val="22"/>
          <w:szCs w:val="22"/>
          <w:lang w:val="cs-CZ"/>
        </w:rPr>
        <w:t>. Brno : Technical University, 1994, 18–20. (30%)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ŠRÁMEK, M. Improvement of 3D visualization of the brain  using anisotropic diffusion smoothing of MR data. In </w:t>
      </w:r>
      <w:r w:rsidRPr="00505585">
        <w:rPr>
          <w:i/>
          <w:sz w:val="22"/>
          <w:szCs w:val="22"/>
          <w:lang w:val="cs-CZ"/>
        </w:rPr>
        <w:t>MEDINFO '95 : 8th World Congress on Medical Informatics</w:t>
      </w:r>
      <w:r w:rsidRPr="00505585">
        <w:rPr>
          <w:sz w:val="22"/>
          <w:szCs w:val="22"/>
          <w:lang w:val="cs-CZ"/>
        </w:rPr>
        <w:t>. Edmonton : International Medical Informatics Association, 1995, 683–686. (60%)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Geometry–driven diffusion smoothing of  the MR–brain images using a novel variable conductance. In </w:t>
      </w:r>
      <w:r w:rsidRPr="00505585">
        <w:rPr>
          <w:i/>
          <w:sz w:val="22"/>
          <w:szCs w:val="22"/>
          <w:lang w:val="cs-CZ"/>
        </w:rPr>
        <w:t>Proceedings of the 18th Annual International Conference of the IEEE Engineering in Medicine and Biology Society.</w:t>
      </w:r>
      <w:r w:rsidRPr="00505585">
        <w:rPr>
          <w:sz w:val="22"/>
          <w:szCs w:val="22"/>
          <w:lang w:val="cs-CZ"/>
        </w:rPr>
        <w:t xml:space="preserve"> Amsterdam, 1996, 743-745. CD-ROM . (70%)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Geometry–driven–diffusion filtering of MR brain images using dissimilarities and optimal relaxation parameter. In </w:t>
      </w:r>
      <w:r w:rsidRPr="00505585">
        <w:rPr>
          <w:i/>
          <w:sz w:val="22"/>
          <w:szCs w:val="22"/>
          <w:lang w:val="cs-CZ"/>
        </w:rPr>
        <w:t>Proceedings of the VIII Mediterranean Conference on MBEC (MEDICON ´98).</w:t>
      </w:r>
      <w:r w:rsidRPr="00505585">
        <w:rPr>
          <w:sz w:val="22"/>
          <w:szCs w:val="22"/>
          <w:lang w:val="cs-CZ"/>
        </w:rPr>
        <w:t xml:space="preserve"> Limassol, 1998. CD–ROM. (70%)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HANAJÍK M. – WITKOVSKÝ, V. Nonlinear filtering of MR images using geomtrically and statistically controlled diffusion. In </w:t>
      </w:r>
      <w:r w:rsidRPr="00505585">
        <w:rPr>
          <w:i/>
          <w:sz w:val="22"/>
          <w:szCs w:val="22"/>
          <w:lang w:val="cs-CZ"/>
        </w:rPr>
        <w:t>Proceedings of the 9th European Signal Processing Conference EUSIPCO ´98.</w:t>
      </w:r>
      <w:r w:rsidRPr="00505585">
        <w:rPr>
          <w:sz w:val="22"/>
          <w:szCs w:val="22"/>
          <w:lang w:val="cs-CZ"/>
        </w:rPr>
        <w:t xml:space="preserve"> Rhodos, 1998, 793–795. (50%)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ORGONÍKOVÁ, T. – SLÁDEČEK, M. – HANAJÍK, M. Geometry–driven diffusion filtering of multivalued MR data. In </w:t>
      </w:r>
      <w:r w:rsidRPr="00505585">
        <w:rPr>
          <w:i/>
          <w:sz w:val="22"/>
          <w:szCs w:val="22"/>
          <w:lang w:val="cs-CZ"/>
        </w:rPr>
        <w:t>BIOSIGNAL ´98 : 14th Biennal International Conference</w:t>
      </w:r>
      <w:r w:rsidRPr="00505585">
        <w:rPr>
          <w:sz w:val="22"/>
          <w:szCs w:val="22"/>
          <w:lang w:val="cs-CZ"/>
        </w:rPr>
        <w:t>. Brno : VUTIUM Press, 1998, 76–79. (50%)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Pixel dissimilarities for local controlling of the conductance in geometry–driven diffusion. In </w:t>
      </w:r>
      <w:r w:rsidRPr="00505585">
        <w:rPr>
          <w:i/>
          <w:sz w:val="22"/>
          <w:szCs w:val="22"/>
          <w:lang w:val="cs-CZ"/>
        </w:rPr>
        <w:t>Digital Image Processing and Computer Graphics. Proceedings of the DIP–97 Conference</w:t>
      </w:r>
      <w:r w:rsidRPr="00505585">
        <w:rPr>
          <w:sz w:val="22"/>
          <w:szCs w:val="22"/>
          <w:lang w:val="cs-CZ"/>
        </w:rPr>
        <w:t>. Proceedings of the SPIE 3346. Editors E. Wenger, L. Dimitrov. Vienna, 1998, 120-128. (70%)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PENZ, H. – BAJLA, I. – MAYER, K. – KRATTENTHALER, W. </w:t>
      </w:r>
      <w:r w:rsidRPr="00505585">
        <w:rPr>
          <w:sz w:val="22"/>
          <w:szCs w:val="22"/>
          <w:lang w:val="en-US"/>
        </w:rPr>
        <w:t xml:space="preserve">High–speed template matching with point correlation in image pyramids. In </w:t>
      </w:r>
      <w:r w:rsidRPr="00505585">
        <w:rPr>
          <w:i/>
          <w:sz w:val="22"/>
          <w:szCs w:val="22"/>
          <w:lang w:val="en-US"/>
        </w:rPr>
        <w:t xml:space="preserve">EUROPTO Conference on Diagnostic Imaging Technologies and Industrial Applications. </w:t>
      </w:r>
      <w:r w:rsidRPr="00505585">
        <w:rPr>
          <w:sz w:val="22"/>
          <w:szCs w:val="22"/>
          <w:lang w:val="en-US"/>
        </w:rPr>
        <w:t xml:space="preserve">Proceedings of the SPIE </w:t>
      </w:r>
      <w:r w:rsidRPr="00505585">
        <w:rPr>
          <w:bCs/>
          <w:sz w:val="22"/>
          <w:szCs w:val="22"/>
          <w:lang w:val="en-US"/>
        </w:rPr>
        <w:t>3827.</w:t>
      </w:r>
      <w:r w:rsidRPr="00505585">
        <w:rPr>
          <w:sz w:val="22"/>
          <w:szCs w:val="22"/>
          <w:lang w:val="en-US"/>
        </w:rPr>
        <w:t xml:space="preserve"> </w:t>
      </w:r>
      <w:smartTag w:uri="urn:schemas-microsoft-com:office:smarttags" w:element="City">
        <w:smartTag w:uri="urn:schemas-microsoft-com:office:smarttags" w:element="place">
          <w:r w:rsidRPr="00505585">
            <w:rPr>
              <w:sz w:val="22"/>
              <w:szCs w:val="22"/>
              <w:lang w:val="en-US"/>
            </w:rPr>
            <w:t>Munich</w:t>
          </w:r>
        </w:smartTag>
      </w:smartTag>
      <w:r w:rsidRPr="00505585">
        <w:rPr>
          <w:sz w:val="22"/>
          <w:szCs w:val="22"/>
          <w:lang w:val="en-US"/>
        </w:rPr>
        <w:t>, 1999, 85–94.</w:t>
      </w:r>
      <w:r w:rsidRPr="00505585">
        <w:rPr>
          <w:sz w:val="22"/>
          <w:szCs w:val="22"/>
          <w:lang w:val="cs-CZ"/>
        </w:rPr>
        <w:t xml:space="preserve"> (20%)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Geometry–driven–diffusion filtering of MR tomograms using model–based conductance. In </w:t>
      </w:r>
      <w:r w:rsidRPr="00505585">
        <w:rPr>
          <w:i/>
          <w:sz w:val="22"/>
          <w:szCs w:val="22"/>
          <w:lang w:val="cs-CZ"/>
        </w:rPr>
        <w:t>Proceedings of the 1st Joint BMES–EMBS Conference Serving Humanity, Advancing Technology</w:t>
      </w:r>
      <w:r w:rsidRPr="00505585">
        <w:rPr>
          <w:sz w:val="22"/>
          <w:szCs w:val="22"/>
          <w:lang w:val="cs-CZ"/>
        </w:rPr>
        <w:t>. Atlanta, 1999, 176. CD–ROM. (60%)</w:t>
      </w:r>
    </w:p>
    <w:p w:rsidR="0094153D" w:rsidRPr="00505585" w:rsidRDefault="0094153D" w:rsidP="0094153D">
      <w:pPr>
        <w:numPr>
          <w:ilvl w:val="0"/>
          <w:numId w:val="10"/>
        </w:numPr>
        <w:spacing w:after="120"/>
        <w:jc w:val="both"/>
        <w:rPr>
          <w:sz w:val="22"/>
          <w:szCs w:val="22"/>
          <w:lang w:val="cs-CZ"/>
        </w:rPr>
      </w:pPr>
      <w:r w:rsidRPr="00505585">
        <w:rPr>
          <w:sz w:val="22"/>
          <w:szCs w:val="22"/>
          <w:lang w:val="cs-CZ"/>
        </w:rPr>
        <w:t xml:space="preserve">BAJLA, I. – HOLLÄNDER, I. – WITKOVSKÝ, V. </w:t>
      </w:r>
      <w:r w:rsidRPr="00505585">
        <w:rPr>
          <w:sz w:val="22"/>
          <w:szCs w:val="22"/>
          <w:lang w:val="en-US"/>
        </w:rPr>
        <w:t xml:space="preserve">Task–based evaluation of image diffusion filtering algorithms. </w:t>
      </w:r>
      <w:r w:rsidRPr="00505585">
        <w:rPr>
          <w:sz w:val="22"/>
          <w:szCs w:val="22"/>
          <w:lang w:val="cs-CZ"/>
        </w:rPr>
        <w:t xml:space="preserve">In </w:t>
      </w:r>
      <w:r w:rsidRPr="00505585">
        <w:rPr>
          <w:i/>
          <w:sz w:val="22"/>
          <w:szCs w:val="22"/>
          <w:lang w:val="cs-CZ"/>
        </w:rPr>
        <w:t>Proceedings of the 2nd Workshop on Empirical Evaluation Methods in Computer Vision.</w:t>
      </w:r>
      <w:r w:rsidRPr="00505585">
        <w:rPr>
          <w:sz w:val="22"/>
          <w:szCs w:val="22"/>
          <w:lang w:val="cs-CZ"/>
        </w:rPr>
        <w:t xml:space="preserve"> Dublin, 2000, 55–76. (50%)</w:t>
      </w:r>
    </w:p>
    <w:p w:rsidR="0094153D" w:rsidRPr="00EB328D" w:rsidRDefault="0094153D" w:rsidP="0094153D">
      <w:pPr>
        <w:numPr>
          <w:ilvl w:val="0"/>
          <w:numId w:val="10"/>
        </w:numPr>
        <w:spacing w:after="120"/>
        <w:jc w:val="both"/>
        <w:rPr>
          <w:sz w:val="22"/>
          <w:szCs w:val="22"/>
        </w:rPr>
      </w:pPr>
      <w:r w:rsidRPr="00EB328D">
        <w:rPr>
          <w:sz w:val="22"/>
          <w:szCs w:val="22"/>
          <w:lang w:val="cs-CZ"/>
        </w:rPr>
        <w:t xml:space="preserve">PENZ, H. – BAJLA, I. – VRABL, A. – KRATTENTHALER, W. – MAYER, K. </w:t>
      </w:r>
      <w:r w:rsidRPr="00EB328D">
        <w:rPr>
          <w:sz w:val="22"/>
          <w:szCs w:val="22"/>
        </w:rPr>
        <w:t>Fast real–time recognition and quality inspection of printed characters via point–correlation. In</w:t>
      </w:r>
      <w:r w:rsidRPr="00EB328D">
        <w:rPr>
          <w:b/>
          <w:bCs/>
          <w:sz w:val="22"/>
          <w:szCs w:val="22"/>
        </w:rPr>
        <w:t xml:space="preserve"> </w:t>
      </w:r>
      <w:r w:rsidRPr="00EB328D">
        <w:rPr>
          <w:i/>
          <w:sz w:val="22"/>
          <w:szCs w:val="22"/>
        </w:rPr>
        <w:t>Real–Time Imaging V</w:t>
      </w:r>
      <w:r w:rsidRPr="00EB328D">
        <w:rPr>
          <w:sz w:val="22"/>
          <w:szCs w:val="22"/>
        </w:rPr>
        <w:t xml:space="preserve">. Proceedings of SPIE </w:t>
      </w:r>
      <w:r w:rsidRPr="00EB328D">
        <w:rPr>
          <w:bCs/>
          <w:sz w:val="22"/>
          <w:szCs w:val="22"/>
        </w:rPr>
        <w:t xml:space="preserve">4303. </w:t>
      </w:r>
      <w:smartTag w:uri="urn:schemas-microsoft-com:office:smarttags" w:element="place">
        <w:smartTag w:uri="urn:schemas-microsoft-com:office:smarttags" w:element="City">
          <w:r w:rsidRPr="00EB328D">
            <w:rPr>
              <w:sz w:val="22"/>
              <w:szCs w:val="22"/>
            </w:rPr>
            <w:t>San Jose</w:t>
          </w:r>
        </w:smartTag>
        <w:r w:rsidRPr="00EB328D">
          <w:rPr>
            <w:sz w:val="22"/>
            <w:szCs w:val="22"/>
          </w:rPr>
          <w:t xml:space="preserve">, </w:t>
        </w:r>
        <w:smartTag w:uri="urn:schemas-microsoft-com:office:smarttags" w:element="country-region">
          <w:r w:rsidRPr="00EB328D">
            <w:rPr>
              <w:sz w:val="22"/>
              <w:szCs w:val="22"/>
            </w:rPr>
            <w:t>USA</w:t>
          </w:r>
        </w:smartTag>
      </w:smartTag>
      <w:r w:rsidRPr="00EB328D">
        <w:rPr>
          <w:sz w:val="22"/>
          <w:szCs w:val="22"/>
        </w:rPr>
        <w:t>, 2001, 127–137.</w:t>
      </w:r>
      <w:r w:rsidRPr="00EB328D">
        <w:rPr>
          <w:sz w:val="22"/>
          <w:szCs w:val="22"/>
          <w:lang w:val="cs-CZ"/>
        </w:rPr>
        <w:t xml:space="preserve"> </w:t>
      </w:r>
      <w:r w:rsidRPr="00EB328D">
        <w:rPr>
          <w:sz w:val="22"/>
          <w:szCs w:val="22"/>
        </w:rPr>
        <w:t>(20%)</w:t>
      </w:r>
    </w:p>
    <w:p w:rsidR="0094153D" w:rsidRPr="00EB328D" w:rsidRDefault="0094153D" w:rsidP="0094153D">
      <w:pPr>
        <w:numPr>
          <w:ilvl w:val="0"/>
          <w:numId w:val="10"/>
        </w:numPr>
        <w:spacing w:after="120"/>
        <w:jc w:val="both"/>
        <w:rPr>
          <w:sz w:val="22"/>
          <w:szCs w:val="22"/>
          <w:lang w:val="en-US"/>
        </w:rPr>
      </w:pPr>
      <w:r w:rsidRPr="00EB328D">
        <w:rPr>
          <w:sz w:val="22"/>
          <w:szCs w:val="22"/>
          <w:lang w:val="cs-CZ"/>
        </w:rPr>
        <w:t xml:space="preserve">BAJLA, I. – HOLLÄNDER, I. – BURG, K. – FLUCH, S. A novel approach to quantitative analysis of electrophoretic gel images of DNA fragments. In </w:t>
      </w:r>
      <w:r w:rsidRPr="00EB328D">
        <w:rPr>
          <w:i/>
          <w:sz w:val="22"/>
          <w:szCs w:val="22"/>
          <w:lang w:val="cs-CZ"/>
        </w:rPr>
        <w:t>Proceedings of the IEEE International Symposium on Biomedical Imaging.</w:t>
      </w:r>
      <w:r w:rsidRPr="00EB328D">
        <w:rPr>
          <w:sz w:val="22"/>
          <w:szCs w:val="22"/>
          <w:lang w:val="cs-CZ"/>
        </w:rPr>
        <w:t xml:space="preserve"> Washington, 2002, 899–902. CD-ROM. (45%)</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 xml:space="preserve">BRODERSEN, J. – MAYER, K.J. – LANDL, D. – BAJLA, I. Novel data acquisition and communication bus architecture for real–time multisensor imaging systems. In </w:t>
      </w:r>
      <w:r w:rsidRPr="00EB328D">
        <w:rPr>
          <w:i/>
          <w:sz w:val="22"/>
          <w:szCs w:val="22"/>
          <w:lang w:val="cs-CZ"/>
        </w:rPr>
        <w:t>Real–Time Imaging IV</w:t>
      </w:r>
      <w:r w:rsidRPr="00EB328D">
        <w:rPr>
          <w:sz w:val="22"/>
          <w:szCs w:val="22"/>
          <w:lang w:val="cs-CZ"/>
        </w:rPr>
        <w:t>. Proceedings of the SPIE 5012. Santa Clara, 2003, 122–131. (10%)</w:t>
      </w:r>
    </w:p>
    <w:p w:rsidR="0094153D" w:rsidRPr="00EB328D" w:rsidRDefault="0094153D" w:rsidP="0094153D">
      <w:pPr>
        <w:keepNext/>
        <w:numPr>
          <w:ilvl w:val="0"/>
          <w:numId w:val="10"/>
        </w:numPr>
        <w:spacing w:after="120"/>
        <w:jc w:val="both"/>
        <w:rPr>
          <w:sz w:val="22"/>
          <w:szCs w:val="22"/>
          <w:lang w:val="cs-CZ"/>
        </w:rPr>
      </w:pPr>
      <w:r w:rsidRPr="00EB328D">
        <w:rPr>
          <w:sz w:val="22"/>
          <w:szCs w:val="22"/>
          <w:lang w:val="cs-CZ"/>
        </w:rPr>
        <w:t xml:space="preserve">FÜRTLER, J. – MAYER, K.J. – KRATTENTHALER, W. – BAJLA, I. Novel development tool for software pipeline optimization for VLIW–DSPs used in real–time image processing. In </w:t>
      </w:r>
      <w:r w:rsidRPr="00EB328D">
        <w:rPr>
          <w:i/>
          <w:sz w:val="22"/>
          <w:szCs w:val="22"/>
          <w:lang w:val="cs-CZ"/>
        </w:rPr>
        <w:t>Real–Time Imaging IV.</w:t>
      </w:r>
      <w:r w:rsidRPr="00EB328D">
        <w:rPr>
          <w:sz w:val="22"/>
          <w:szCs w:val="22"/>
          <w:lang w:val="cs-CZ"/>
        </w:rPr>
        <w:t xml:space="preserve"> Proceedings of the SPIE 5012. Santa Clara, 2003, 132–143. (10%)</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BAJLA, I. – HOLLÄNDER, I. – GMEINER, G. – REICHEL, Ch. Analysis of EPO  images after isoelectric focusing and double blotting. In </w:t>
      </w:r>
      <w:r w:rsidRPr="00EB328D">
        <w:rPr>
          <w:i/>
          <w:sz w:val="22"/>
          <w:szCs w:val="22"/>
          <w:lang w:val="cs-CZ"/>
        </w:rPr>
        <w:t xml:space="preserve">Proceedings of the 2nd IASTED International Conference BIOMED </w:t>
      </w:r>
      <w:r w:rsidRPr="00EB328D">
        <w:rPr>
          <w:i/>
          <w:sz w:val="22"/>
          <w:szCs w:val="22"/>
          <w:lang w:val="en-US"/>
        </w:rPr>
        <w:t>’</w:t>
      </w:r>
      <w:r w:rsidRPr="00EB328D">
        <w:rPr>
          <w:i/>
          <w:sz w:val="22"/>
          <w:szCs w:val="22"/>
          <w:lang w:val="cs-CZ"/>
        </w:rPr>
        <w:t>04</w:t>
      </w:r>
      <w:r w:rsidRPr="00EB328D">
        <w:rPr>
          <w:sz w:val="22"/>
          <w:szCs w:val="22"/>
          <w:lang w:val="cs-CZ"/>
        </w:rPr>
        <w:t>. Innsbruck, Austria, 2004, 228–233. CD-ROM. (70%)</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HOLLÄNDER, I. – BAJLA, I. – MINICHMAYR, M. – GMEINER, G. –REICHEL, Ch. GASepo – system for analysis of images generated in EPO doping control. In </w:t>
      </w:r>
      <w:r w:rsidRPr="00EB328D">
        <w:rPr>
          <w:i/>
          <w:sz w:val="22"/>
          <w:szCs w:val="22"/>
          <w:lang w:val="cs-CZ"/>
        </w:rPr>
        <w:t>BIOSIGNAL 2004</w:t>
      </w:r>
      <w:r w:rsidRPr="00EB328D">
        <w:rPr>
          <w:sz w:val="22"/>
          <w:szCs w:val="22"/>
          <w:lang w:val="cs-CZ"/>
        </w:rPr>
        <w:t xml:space="preserve">. Brno, 2004, 273–277. (30%) </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RAMOSER, H. – BIBER, J. – BAJLA, I. – HOLLÄNDER, I. Segmentation of electrophoretic images in doping control. In </w:t>
      </w:r>
      <w:r w:rsidRPr="00EB328D">
        <w:rPr>
          <w:i/>
          <w:sz w:val="22"/>
          <w:szCs w:val="22"/>
          <w:lang w:val="cs-CZ"/>
        </w:rPr>
        <w:t>Proceedings of the METMB ‘04 Conference</w:t>
      </w:r>
      <w:r w:rsidRPr="00EB328D">
        <w:rPr>
          <w:sz w:val="22"/>
          <w:szCs w:val="22"/>
          <w:lang w:val="cs-CZ"/>
        </w:rPr>
        <w:t xml:space="preserve">. Las Vegas, 2004, 467–470. (15%) </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HOLLÄNDER, I. – BAJLA, I. – MINICHMAYR, M. – GMEINER, G. – REICHEL, Ch. GASepo - system for analysis of images generated in EPO doping control proteomics. In </w:t>
      </w:r>
      <w:r w:rsidRPr="00EB328D">
        <w:rPr>
          <w:i/>
          <w:sz w:val="22"/>
          <w:szCs w:val="22"/>
          <w:lang w:val="cs-CZ"/>
        </w:rPr>
        <w:t>Manfred Donike Workshop : 23d Cologne Workshop on Dope Analysis Platform</w:t>
      </w:r>
      <w:r w:rsidRPr="00EB328D">
        <w:rPr>
          <w:sz w:val="22"/>
          <w:szCs w:val="22"/>
          <w:lang w:val="cs-CZ"/>
        </w:rPr>
        <w:t>. Kolin, Germany, 2005. (5%)</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 xml:space="preserve">ŠTOLC, S. – BAJLA, I. Improvement of band classification in GASepo system used in EPO Doping–Control. In </w:t>
      </w:r>
      <w:r w:rsidRPr="00EB328D">
        <w:rPr>
          <w:i/>
          <w:sz w:val="22"/>
          <w:szCs w:val="22"/>
          <w:lang w:val="cs-CZ"/>
        </w:rPr>
        <w:t>BIOSIGNAL 2006 : Proceedings of the 18th Biennal International EURASIP Conference</w:t>
      </w:r>
      <w:r w:rsidRPr="00EB328D">
        <w:rPr>
          <w:sz w:val="22"/>
          <w:szCs w:val="22"/>
          <w:lang w:val="cs-CZ"/>
        </w:rPr>
        <w:t>. Editors J. Jan, J. Kozumplík, I. Provazník. Brno : VUTIUM Press, 2006, 281–283. (30%)</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BAJLA, I. – SOUKUP, D.</w:t>
      </w:r>
      <w:r w:rsidRPr="00EB328D">
        <w:rPr>
          <w:sz w:val="22"/>
          <w:szCs w:val="22"/>
        </w:rPr>
        <w:t xml:space="preserve"> </w:t>
      </w:r>
      <w:r w:rsidRPr="00EB328D">
        <w:rPr>
          <w:sz w:val="22"/>
          <w:szCs w:val="22"/>
          <w:lang w:val="cs-CZ"/>
        </w:rPr>
        <w:t xml:space="preserve">Non–Negative matrix factorization: a study on influence of matrix sparseness and subspace distance metrics on image object recognition. In </w:t>
      </w:r>
      <w:r w:rsidRPr="00EB328D">
        <w:rPr>
          <w:i/>
          <w:sz w:val="22"/>
          <w:szCs w:val="22"/>
          <w:lang w:val="cs-CZ"/>
        </w:rPr>
        <w:t>International Conference on Quality Control by Artificial Vision 2007</w:t>
      </w:r>
      <w:r w:rsidRPr="00EB328D">
        <w:rPr>
          <w:sz w:val="22"/>
          <w:szCs w:val="22"/>
          <w:lang w:val="cs-CZ"/>
        </w:rPr>
        <w:t>. Proceedings of the SPIE 6356. Le Creusot, France, 2007, 14/1–14/12. (60%)</w:t>
      </w:r>
    </w:p>
    <w:p w:rsidR="0094153D" w:rsidRPr="00EB328D" w:rsidRDefault="0094153D" w:rsidP="0094153D">
      <w:pPr>
        <w:keepNext/>
        <w:numPr>
          <w:ilvl w:val="0"/>
          <w:numId w:val="10"/>
        </w:numPr>
        <w:tabs>
          <w:tab w:val="left" w:pos="1418"/>
        </w:tabs>
        <w:spacing w:after="120"/>
        <w:jc w:val="both"/>
        <w:rPr>
          <w:sz w:val="22"/>
          <w:szCs w:val="22"/>
          <w:lang w:val="cs-CZ"/>
        </w:rPr>
      </w:pPr>
      <w:r w:rsidRPr="00EB328D">
        <w:rPr>
          <w:sz w:val="22"/>
          <w:szCs w:val="22"/>
          <w:lang w:val="cs-CZ"/>
        </w:rPr>
        <w:t xml:space="preserve">BAJLA, I. – SOUKUP, D. A modular non–negative matrix factorization  for parts–based object recognition using subspace representation. In </w:t>
      </w:r>
      <w:r w:rsidRPr="00EB328D">
        <w:rPr>
          <w:i/>
          <w:sz w:val="22"/>
          <w:szCs w:val="22"/>
          <w:lang w:val="cs-CZ"/>
        </w:rPr>
        <w:t>International Conference on Electronic Imaging</w:t>
      </w:r>
      <w:r w:rsidRPr="00EB328D">
        <w:rPr>
          <w:sz w:val="22"/>
          <w:szCs w:val="22"/>
          <w:lang w:val="cs-CZ"/>
        </w:rPr>
        <w:t>.  Proceedings of the SPIE 6813. Editors K.S. Niel, D. Fofi. San Jose, CA, USA, 2008. (80%)</w:t>
      </w:r>
    </w:p>
    <w:p w:rsidR="0094153D" w:rsidRPr="00EB328D" w:rsidRDefault="0094153D" w:rsidP="0094153D">
      <w:pPr>
        <w:numPr>
          <w:ilvl w:val="0"/>
          <w:numId w:val="10"/>
        </w:numPr>
        <w:spacing w:after="120"/>
        <w:jc w:val="both"/>
        <w:rPr>
          <w:sz w:val="22"/>
          <w:szCs w:val="22"/>
          <w:lang w:val="cs-CZ"/>
        </w:rPr>
      </w:pPr>
      <w:r w:rsidRPr="00EB328D">
        <w:rPr>
          <w:sz w:val="22"/>
          <w:szCs w:val="22"/>
          <w:lang w:val="cs-CZ"/>
        </w:rPr>
        <w:t xml:space="preserve">ŠTOLC, S. – BAJLA, I. Application of the computational intelligence network based on hierarchical temporal memory to face. In </w:t>
      </w:r>
      <w:r w:rsidRPr="00EB328D">
        <w:rPr>
          <w:i/>
          <w:sz w:val="22"/>
          <w:szCs w:val="22"/>
          <w:lang w:val="cs-CZ"/>
        </w:rPr>
        <w:t>10th IASTED International Conference on Artificial Intelligence and Applications (AIA 2010)</w:t>
      </w:r>
      <w:r w:rsidRPr="00EB328D">
        <w:rPr>
          <w:sz w:val="22"/>
          <w:szCs w:val="22"/>
          <w:lang w:val="cs-CZ"/>
        </w:rPr>
        <w:t>. Editor M.H. Hamza. Innsbruck, Austria, 2010, 185-192. (40%)</w:t>
      </w:r>
    </w:p>
    <w:p w:rsidR="0094153D" w:rsidRDefault="0094153D" w:rsidP="0094153D">
      <w:pPr>
        <w:numPr>
          <w:ilvl w:val="0"/>
          <w:numId w:val="10"/>
        </w:numPr>
        <w:spacing w:after="120"/>
        <w:ind w:left="357" w:hanging="357"/>
        <w:jc w:val="both"/>
        <w:rPr>
          <w:sz w:val="22"/>
          <w:szCs w:val="22"/>
        </w:rPr>
      </w:pPr>
      <w:r w:rsidRPr="00EB328D">
        <w:rPr>
          <w:sz w:val="22"/>
          <w:szCs w:val="22"/>
        </w:rPr>
        <w:t>ŠKOVIERA, R. – VALENTÍN, K. – ŠTOLC, S. – BAJLA</w:t>
      </w:r>
      <w:r w:rsidRPr="00EE0899">
        <w:rPr>
          <w:sz w:val="22"/>
          <w:szCs w:val="22"/>
        </w:rPr>
        <w:t xml:space="preserve">, I. Recognition of untrustworthy face images in ATM sessions using a bio-inspired intelligent network. In </w:t>
      </w:r>
      <w:r w:rsidRPr="00EE0899">
        <w:rPr>
          <w:i/>
          <w:sz w:val="22"/>
          <w:szCs w:val="22"/>
        </w:rPr>
        <w:t xml:space="preserve">ICPRAM </w:t>
      </w:r>
      <w:proofErr w:type="gramStart"/>
      <w:r w:rsidRPr="00EE0899">
        <w:rPr>
          <w:i/>
          <w:sz w:val="22"/>
          <w:szCs w:val="22"/>
        </w:rPr>
        <w:t>2013 :</w:t>
      </w:r>
      <w:proofErr w:type="gramEnd"/>
      <w:r w:rsidRPr="00EE0899">
        <w:rPr>
          <w:i/>
          <w:sz w:val="22"/>
          <w:szCs w:val="22"/>
        </w:rPr>
        <w:t xml:space="preserve"> 2nd International Conference on Pattern Recognition Applications and Methods</w:t>
      </w:r>
      <w:r w:rsidRPr="00EE0899">
        <w:rPr>
          <w:sz w:val="22"/>
          <w:szCs w:val="22"/>
        </w:rPr>
        <w:t xml:space="preserve">. Editors M. De </w:t>
      </w:r>
      <w:proofErr w:type="spellStart"/>
      <w:r w:rsidRPr="00EE0899">
        <w:rPr>
          <w:sz w:val="22"/>
          <w:szCs w:val="22"/>
        </w:rPr>
        <w:t>Marsico</w:t>
      </w:r>
      <w:proofErr w:type="spellEnd"/>
      <w:r w:rsidRPr="00EE0899">
        <w:rPr>
          <w:sz w:val="22"/>
          <w:szCs w:val="22"/>
        </w:rPr>
        <w:t xml:space="preserve">, A. Fred. </w:t>
      </w:r>
      <w:proofErr w:type="spellStart"/>
      <w:r w:rsidRPr="00EE0899">
        <w:rPr>
          <w:sz w:val="22"/>
          <w:szCs w:val="22"/>
        </w:rPr>
        <w:t>SciTePress</w:t>
      </w:r>
      <w:proofErr w:type="spellEnd"/>
      <w:r w:rsidRPr="00EE0899">
        <w:rPr>
          <w:sz w:val="22"/>
          <w:szCs w:val="22"/>
        </w:rPr>
        <w:t xml:space="preserve">, 2013, 511-517. </w:t>
      </w:r>
    </w:p>
    <w:p w:rsidR="001E342E" w:rsidRDefault="0094153D" w:rsidP="001E342E">
      <w:pPr>
        <w:numPr>
          <w:ilvl w:val="0"/>
          <w:numId w:val="10"/>
        </w:numPr>
        <w:spacing w:after="120"/>
        <w:ind w:left="357" w:hanging="357"/>
        <w:jc w:val="both"/>
        <w:rPr>
          <w:sz w:val="22"/>
          <w:szCs w:val="22"/>
        </w:rPr>
      </w:pPr>
      <w:r w:rsidRPr="000334E3">
        <w:rPr>
          <w:sz w:val="22"/>
          <w:szCs w:val="22"/>
        </w:rPr>
        <w:t xml:space="preserve">TEPLAN, M. - BAJLA, I. - ROSIPAL, R. - RUSNÁK, M. Intracranial pressure of patients after severe traumatic brain injury: A pilot study for lethality estimation from time series. In </w:t>
      </w:r>
      <w:r w:rsidRPr="000334E3">
        <w:rPr>
          <w:i/>
          <w:sz w:val="22"/>
          <w:szCs w:val="22"/>
        </w:rPr>
        <w:t xml:space="preserve">YBERC </w:t>
      </w:r>
      <w:proofErr w:type="gramStart"/>
      <w:r w:rsidRPr="000334E3">
        <w:rPr>
          <w:i/>
          <w:sz w:val="22"/>
          <w:szCs w:val="22"/>
        </w:rPr>
        <w:t>2014 :</w:t>
      </w:r>
      <w:proofErr w:type="gramEnd"/>
      <w:r w:rsidRPr="000334E3">
        <w:rPr>
          <w:i/>
          <w:sz w:val="22"/>
          <w:szCs w:val="22"/>
        </w:rPr>
        <w:t xml:space="preserve"> Proceedings of the 6th International Young Biomedical Engineers and Researchers Conference</w:t>
      </w:r>
      <w:r w:rsidRPr="000334E3">
        <w:rPr>
          <w:sz w:val="22"/>
          <w:szCs w:val="22"/>
        </w:rPr>
        <w:t xml:space="preserve">. Editors E. </w:t>
      </w:r>
      <w:proofErr w:type="spellStart"/>
      <w:r w:rsidRPr="000334E3">
        <w:rPr>
          <w:sz w:val="22"/>
          <w:szCs w:val="22"/>
        </w:rPr>
        <w:t>Cocherová</w:t>
      </w:r>
      <w:proofErr w:type="spellEnd"/>
      <w:r w:rsidRPr="000334E3">
        <w:rPr>
          <w:sz w:val="22"/>
          <w:szCs w:val="22"/>
        </w:rPr>
        <w:t xml:space="preserve">, J. </w:t>
      </w:r>
      <w:proofErr w:type="spellStart"/>
      <w:r w:rsidRPr="000334E3">
        <w:rPr>
          <w:sz w:val="22"/>
          <w:szCs w:val="22"/>
        </w:rPr>
        <w:t>Púčik</w:t>
      </w:r>
      <w:proofErr w:type="spellEnd"/>
      <w:r w:rsidRPr="000334E3">
        <w:rPr>
          <w:sz w:val="22"/>
          <w:szCs w:val="22"/>
        </w:rPr>
        <w:t xml:space="preserve">. </w:t>
      </w:r>
      <w:proofErr w:type="gramStart"/>
      <w:r w:rsidRPr="000334E3">
        <w:rPr>
          <w:sz w:val="22"/>
          <w:szCs w:val="22"/>
        </w:rPr>
        <w:t>Bratislava :</w:t>
      </w:r>
      <w:proofErr w:type="gramEnd"/>
      <w:r w:rsidRPr="000334E3">
        <w:rPr>
          <w:sz w:val="22"/>
          <w:szCs w:val="22"/>
        </w:rPr>
        <w:t xml:space="preserve"> FEI STU, 2014, 89-92.</w:t>
      </w:r>
    </w:p>
    <w:p w:rsidR="0094153D" w:rsidRPr="001E342E" w:rsidRDefault="001E342E" w:rsidP="001E342E">
      <w:pPr>
        <w:numPr>
          <w:ilvl w:val="0"/>
          <w:numId w:val="10"/>
        </w:numPr>
        <w:jc w:val="both"/>
        <w:rPr>
          <w:sz w:val="22"/>
          <w:szCs w:val="22"/>
        </w:rPr>
      </w:pPr>
      <w:r w:rsidRPr="001E342E">
        <w:rPr>
          <w:sz w:val="22"/>
          <w:szCs w:val="22"/>
        </w:rPr>
        <w:t>ŠKOVIERA, R. – BAJLA, I</w:t>
      </w:r>
      <w:r>
        <w:rPr>
          <w:sz w:val="22"/>
          <w:szCs w:val="22"/>
        </w:rPr>
        <w:t>.</w:t>
      </w:r>
      <w:r w:rsidRPr="001E342E">
        <w:rPr>
          <w:sz w:val="22"/>
          <w:szCs w:val="22"/>
        </w:rPr>
        <w:t xml:space="preserve"> – KUČEROVA, J. Object recognition in clutter </w:t>
      </w:r>
      <w:proofErr w:type="spellStart"/>
      <w:r w:rsidRPr="001E342E">
        <w:rPr>
          <w:sz w:val="22"/>
          <w:szCs w:val="22"/>
        </w:rPr>
        <w:t>color</w:t>
      </w:r>
      <w:proofErr w:type="spellEnd"/>
      <w:r w:rsidRPr="001E342E">
        <w:rPr>
          <w:sz w:val="22"/>
          <w:szCs w:val="22"/>
        </w:rPr>
        <w:t xml:space="preserve"> images using hierarchical temporal memory combined with salient-region detection. In </w:t>
      </w:r>
      <w:r w:rsidRPr="001E342E">
        <w:rPr>
          <w:i/>
          <w:sz w:val="22"/>
          <w:szCs w:val="22"/>
        </w:rPr>
        <w:t>Computational Intelligence (CI 2015</w:t>
      </w:r>
      <w:proofErr w:type="gramStart"/>
      <w:r w:rsidRPr="001E342E">
        <w:rPr>
          <w:i/>
          <w:sz w:val="22"/>
          <w:szCs w:val="22"/>
        </w:rPr>
        <w:t>) :</w:t>
      </w:r>
      <w:proofErr w:type="gramEnd"/>
      <w:r w:rsidRPr="001E342E">
        <w:rPr>
          <w:i/>
          <w:sz w:val="22"/>
          <w:szCs w:val="22"/>
        </w:rPr>
        <w:t xml:space="preserve"> The 6th IASTED International Conference</w:t>
      </w:r>
      <w:r w:rsidRPr="001E342E">
        <w:rPr>
          <w:sz w:val="22"/>
          <w:szCs w:val="22"/>
        </w:rPr>
        <w:t xml:space="preserve">. Editor M.H. Hamza. </w:t>
      </w:r>
      <w:proofErr w:type="spellStart"/>
      <w:r w:rsidRPr="001E342E">
        <w:rPr>
          <w:sz w:val="22"/>
          <w:szCs w:val="22"/>
        </w:rPr>
        <w:t>Acta</w:t>
      </w:r>
      <w:proofErr w:type="spellEnd"/>
      <w:r w:rsidRPr="001E342E">
        <w:rPr>
          <w:sz w:val="22"/>
          <w:szCs w:val="22"/>
        </w:rPr>
        <w:t xml:space="preserve"> Press, 2015, p. 245-254. </w:t>
      </w:r>
    </w:p>
    <w:p w:rsidR="0094153D" w:rsidRPr="00505585" w:rsidRDefault="0094153D" w:rsidP="0094153D">
      <w:pPr>
        <w:numPr>
          <w:ilvl w:val="0"/>
          <w:numId w:val="0"/>
        </w:numPr>
        <w:spacing w:after="120"/>
        <w:jc w:val="both"/>
        <w:rPr>
          <w:b/>
          <w:sz w:val="22"/>
          <w:szCs w:val="22"/>
          <w:lang w:val="cs-CZ"/>
        </w:rPr>
      </w:pPr>
    </w:p>
    <w:p w:rsidR="00EB328D" w:rsidRDefault="00EB328D" w:rsidP="0094153D">
      <w:pPr>
        <w:numPr>
          <w:ilvl w:val="0"/>
          <w:numId w:val="0"/>
        </w:numPr>
        <w:spacing w:after="120"/>
        <w:jc w:val="both"/>
        <w:rPr>
          <w:b/>
          <w:sz w:val="22"/>
          <w:szCs w:val="22"/>
          <w:lang w:val="cs-CZ"/>
        </w:rPr>
      </w:pPr>
      <w:r>
        <w:rPr>
          <w:b/>
          <w:sz w:val="22"/>
          <w:szCs w:val="22"/>
          <w:lang w:val="cs-CZ"/>
        </w:rPr>
        <w:br w:type="page"/>
      </w: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AFD</w:t>
      </w:r>
      <w:r w:rsidRPr="00505585">
        <w:rPr>
          <w:b/>
          <w:sz w:val="22"/>
          <w:szCs w:val="22"/>
          <w:lang w:val="cs-CZ"/>
        </w:rPr>
        <w:tab/>
        <w:t>Publikované príspevky na domácich vedeckých konferenciách</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Redukcia vizuálnej informácie pri automatizácii merania vo fyzike vysokých energií. In </w:t>
      </w:r>
      <w:r w:rsidRPr="00505585">
        <w:rPr>
          <w:i/>
          <w:sz w:val="22"/>
          <w:szCs w:val="22"/>
          <w:lang w:val="cs-CZ"/>
        </w:rPr>
        <w:t>Teoretické problémy merania. Sympózium TC–7 ČsNK IMEKO a PROBASTAT '80</w:t>
      </w:r>
      <w:r w:rsidRPr="00505585">
        <w:rPr>
          <w:sz w:val="22"/>
          <w:szCs w:val="22"/>
          <w:lang w:val="cs-CZ"/>
        </w:rPr>
        <w:t>. Bratislava : ÚMMT SAV, 1980, 1</w:t>
      </w:r>
      <w:r>
        <w:rPr>
          <w:sz w:val="22"/>
          <w:szCs w:val="22"/>
          <w:lang w:val="cs-CZ"/>
        </w:rPr>
        <w:t>-</w:t>
      </w:r>
      <w:r w:rsidRPr="00505585">
        <w:rPr>
          <w:sz w:val="22"/>
          <w:szCs w:val="22"/>
          <w:lang w:val="cs-CZ"/>
        </w:rPr>
        <w:t>4.</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LANTAY, A. – BAJLA, I. – PIETRZYK, B. Mikropočítačový systém  spracovania poltónových obrazov.  In </w:t>
      </w:r>
      <w:r w:rsidRPr="00505585">
        <w:rPr>
          <w:i/>
          <w:sz w:val="22"/>
          <w:szCs w:val="22"/>
          <w:lang w:val="cs-CZ"/>
        </w:rPr>
        <w:t>EMISCON '83 : Teória merania  a jej využitie v praxi.</w:t>
      </w:r>
      <w:r w:rsidRPr="00505585">
        <w:rPr>
          <w:sz w:val="22"/>
          <w:szCs w:val="22"/>
          <w:lang w:val="cs-CZ"/>
        </w:rPr>
        <w:t xml:space="preserve"> Košice : DT ČSVTS, 1983, IV 130–IV 131. (30%)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Bodové transformácie digitálneho obrazu a ich  medicínske využitie. In </w:t>
      </w:r>
      <w:r w:rsidRPr="00505585">
        <w:rPr>
          <w:i/>
          <w:sz w:val="22"/>
          <w:szCs w:val="22"/>
          <w:lang w:val="cs-CZ"/>
        </w:rPr>
        <w:t>BIOSIGNÁL '84</w:t>
      </w:r>
      <w:r w:rsidRPr="00505585">
        <w:rPr>
          <w:sz w:val="22"/>
          <w:szCs w:val="22"/>
          <w:lang w:val="cs-CZ"/>
        </w:rPr>
        <w:t>. Brno : ČSVTS pri FE VÚT, 1984, 73–77.</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Bodové transformácie obrazu založené na modifikácii  histogramu jasu. In </w:t>
      </w:r>
      <w:r w:rsidRPr="00505585">
        <w:rPr>
          <w:i/>
          <w:sz w:val="22"/>
          <w:szCs w:val="22"/>
          <w:lang w:val="cs-CZ"/>
        </w:rPr>
        <w:t>Digitální zpracování obrazu '85</w:t>
      </w:r>
      <w:r w:rsidRPr="00505585">
        <w:rPr>
          <w:sz w:val="22"/>
          <w:szCs w:val="22"/>
          <w:lang w:val="cs-CZ"/>
        </w:rPr>
        <w:t xml:space="preserve">. Praha : Tesla VÚST A.S. Popova, 1985, 21–31. </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MATEJ, S. – BAJLA, I. Príspevok k modelovaniu projektívnych metód rekonštrukcie obrazov v MR–tomografii. In </w:t>
      </w:r>
      <w:r w:rsidRPr="00505585">
        <w:rPr>
          <w:i/>
          <w:sz w:val="22"/>
          <w:szCs w:val="22"/>
          <w:lang w:val="cs-CZ"/>
        </w:rPr>
        <w:t>BIOSIGNAL '86</w:t>
      </w:r>
      <w:r w:rsidRPr="00505585">
        <w:rPr>
          <w:sz w:val="22"/>
          <w:szCs w:val="22"/>
          <w:lang w:val="cs-CZ"/>
        </w:rPr>
        <w:t>. Brno : DT ČSVTS, 1986, 39–40. (40%)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Niektoré aspekty rankových metód číslicového spracovania obrazov. In </w:t>
      </w:r>
      <w:r w:rsidRPr="00505585">
        <w:rPr>
          <w:i/>
          <w:sz w:val="22"/>
          <w:szCs w:val="22"/>
          <w:lang w:val="cs-CZ"/>
        </w:rPr>
        <w:t>Digitální zpracování obrazu  '87</w:t>
      </w:r>
      <w:r w:rsidRPr="00505585">
        <w:rPr>
          <w:sz w:val="22"/>
          <w:szCs w:val="22"/>
          <w:lang w:val="cs-CZ"/>
        </w:rPr>
        <w:t>. Praha : Pobočka DT ČSVTS, 1987, 39–49.</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Metódy a systémy číslicového spracovania obrazov v medicíne. In </w:t>
      </w:r>
      <w:r w:rsidRPr="00505585">
        <w:rPr>
          <w:i/>
          <w:sz w:val="22"/>
          <w:szCs w:val="22"/>
          <w:lang w:val="cs-CZ"/>
        </w:rPr>
        <w:t>BIONIKA '88.</w:t>
      </w:r>
      <w:r w:rsidRPr="00505585">
        <w:rPr>
          <w:sz w:val="22"/>
          <w:szCs w:val="22"/>
          <w:lang w:val="cs-CZ"/>
        </w:rPr>
        <w:t xml:space="preserve"> Bratislava : DT ČSVTS, 1988, 25–27. </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 HOLLÄNDER, I. Úvod do rankových metód číslicového spracovania obrazov. In </w:t>
      </w:r>
      <w:r w:rsidRPr="00505585">
        <w:rPr>
          <w:i/>
          <w:sz w:val="22"/>
          <w:szCs w:val="22"/>
          <w:lang w:val="cs-CZ"/>
        </w:rPr>
        <w:t>Metody a prostředky zpracování vizuální  informace '88</w:t>
      </w:r>
      <w:r w:rsidRPr="00505585">
        <w:rPr>
          <w:sz w:val="22"/>
          <w:szCs w:val="22"/>
          <w:lang w:val="cs-CZ"/>
        </w:rPr>
        <w:t>. Praha : ČSVTS – ČVUT FEL, 1988, 3–23. (30%)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 SVITOK, P. Systémy číslicového spracovania obrazov v biomedicínskych experimentoch. In </w:t>
      </w:r>
      <w:r w:rsidRPr="00505585">
        <w:rPr>
          <w:i/>
          <w:sz w:val="22"/>
          <w:szCs w:val="22"/>
          <w:lang w:val="cs-CZ"/>
        </w:rPr>
        <w:t>Meranie a výpočtová technika</w:t>
      </w:r>
      <w:r w:rsidRPr="00505585">
        <w:rPr>
          <w:sz w:val="22"/>
          <w:szCs w:val="22"/>
          <w:lang w:val="cs-CZ"/>
        </w:rPr>
        <w:t>. Bratislava : DT ČSVTS, 1989, 30–32. (80%)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ŠRÁMEK, M. – BAJLA, I. 2,5–D zobrazovanie medicínskych objektov  založené na ich voxelovej reprezentácii. In </w:t>
      </w:r>
      <w:r w:rsidRPr="00505585">
        <w:rPr>
          <w:i/>
          <w:sz w:val="22"/>
          <w:szCs w:val="22"/>
          <w:lang w:val="cs-CZ"/>
        </w:rPr>
        <w:t>Digitální zpracování obrazu '89</w:t>
      </w:r>
      <w:r w:rsidRPr="00505585">
        <w:rPr>
          <w:sz w:val="22"/>
          <w:szCs w:val="22"/>
          <w:lang w:val="cs-CZ"/>
        </w:rPr>
        <w:t>. Praha : Tesla VÚST A.S. Popova, 1989, 250–259.  (10%)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Čím môže prispieť číslicové spracovanie obrazov k medicínskemu zobrazovaniu. In </w:t>
      </w:r>
      <w:r w:rsidRPr="00505585">
        <w:rPr>
          <w:i/>
          <w:sz w:val="22"/>
          <w:szCs w:val="22"/>
          <w:lang w:val="cs-CZ"/>
        </w:rPr>
        <w:t>Počítače v zdravotníctve.</w:t>
      </w:r>
      <w:r w:rsidRPr="00505585">
        <w:rPr>
          <w:sz w:val="22"/>
          <w:szCs w:val="22"/>
          <w:lang w:val="cs-CZ"/>
        </w:rPr>
        <w:t xml:space="preserve"> Bratislava : DT ČSVTS, 1989, 9–11. </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Psychovizuálne minimum o displejovej prezentácii  číslicových obrazov v medicíne. In </w:t>
      </w:r>
      <w:r w:rsidRPr="00505585">
        <w:rPr>
          <w:i/>
          <w:sz w:val="22"/>
          <w:szCs w:val="22"/>
          <w:lang w:val="cs-CZ"/>
        </w:rPr>
        <w:t>Počítače v zdravotníctve</w:t>
      </w:r>
      <w:r w:rsidRPr="00505585">
        <w:rPr>
          <w:sz w:val="22"/>
          <w:szCs w:val="22"/>
          <w:lang w:val="cs-CZ"/>
        </w:rPr>
        <w:t>. Bratislava : DT ČSVTS, 1989, 50–51.</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Aktuálne otázky číslicového spracovania introskopických obrazov v medicíne. In </w:t>
      </w:r>
      <w:r w:rsidRPr="00505585">
        <w:rPr>
          <w:i/>
          <w:sz w:val="22"/>
          <w:szCs w:val="22"/>
          <w:lang w:val="cs-CZ"/>
        </w:rPr>
        <w:t>Zdravotnícka elektronika Chirana.</w:t>
      </w:r>
      <w:r w:rsidRPr="00505585">
        <w:rPr>
          <w:sz w:val="22"/>
          <w:szCs w:val="22"/>
          <w:lang w:val="cs-CZ"/>
        </w:rPr>
        <w:t xml:space="preserve"> Bratislava : DT ČSVTS, 1989, 21–24.</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BELAN, V. – HOLLÄNDER, I. – PORUBSKÝ, J. – PISÁR, T. – SRBECKÝ, M. – BAJLA, I. Prenos CT obrazov do PC AT a možnosti klinického využitia. In </w:t>
      </w:r>
      <w:r w:rsidRPr="00505585">
        <w:rPr>
          <w:i/>
          <w:sz w:val="22"/>
          <w:szCs w:val="22"/>
          <w:lang w:val="cs-CZ"/>
        </w:rPr>
        <w:t>Počítače v zdravotníctve 3 : Celoštátna konferencia.</w:t>
      </w:r>
      <w:r w:rsidRPr="00505585">
        <w:rPr>
          <w:sz w:val="22"/>
          <w:szCs w:val="22"/>
          <w:lang w:val="cs-CZ"/>
        </w:rPr>
        <w:t xml:space="preserve"> Bratislava, 1991, 98–100. (10%)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 ŠRÁMEK, M.– HRAŠKO, D. – MARUŠIAK, M. Methodology and  evaluation of MR–image smoothing via anisotropic diffusion. In </w:t>
      </w:r>
      <w:r w:rsidRPr="00505585">
        <w:rPr>
          <w:i/>
          <w:sz w:val="22"/>
          <w:szCs w:val="22"/>
          <w:lang w:val="cs-CZ"/>
        </w:rPr>
        <w:t>MEASUREMENT '92</w:t>
      </w:r>
      <w:r w:rsidRPr="00505585">
        <w:rPr>
          <w:sz w:val="22"/>
          <w:szCs w:val="22"/>
          <w:lang w:val="cs-CZ"/>
        </w:rPr>
        <w:t>. Bratislava : IMS SAS, 1992. (50%)</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Regions and their boundaries in tomographic images – an overview of evaluation methodology of image processing effects. In </w:t>
      </w:r>
      <w:r w:rsidRPr="00505585">
        <w:rPr>
          <w:i/>
          <w:sz w:val="22"/>
          <w:szCs w:val="22"/>
          <w:lang w:val="cs-CZ"/>
        </w:rPr>
        <w:t>Image Processing and Neural Networks '93</w:t>
      </w:r>
      <w:r w:rsidRPr="00505585">
        <w:rPr>
          <w:sz w:val="22"/>
          <w:szCs w:val="22"/>
          <w:lang w:val="cs-CZ"/>
        </w:rPr>
        <w:t>. Liptovský Mikuláš : Vojenská technická univerzita, 1993, 26–32.</w:t>
      </w:r>
    </w:p>
    <w:p w:rsidR="0094153D" w:rsidRPr="00505585" w:rsidRDefault="0094153D" w:rsidP="0094153D">
      <w:pPr>
        <w:numPr>
          <w:ilvl w:val="0"/>
          <w:numId w:val="11"/>
        </w:numPr>
        <w:spacing w:after="120"/>
        <w:jc w:val="both"/>
        <w:rPr>
          <w:sz w:val="22"/>
          <w:szCs w:val="22"/>
          <w:lang w:val="cs-CZ"/>
        </w:rPr>
      </w:pPr>
      <w:r w:rsidRPr="00505585">
        <w:rPr>
          <w:sz w:val="22"/>
          <w:szCs w:val="22"/>
          <w:lang w:val="cs-CZ"/>
        </w:rPr>
        <w:t xml:space="preserve">BAJLA, I. Improvement of segmentation and 3D visualization of MR tomograms using the geometry–driven diffusion filtering. In </w:t>
      </w:r>
      <w:r w:rsidRPr="00505585">
        <w:rPr>
          <w:i/>
          <w:sz w:val="22"/>
          <w:szCs w:val="22"/>
          <w:lang w:val="cs-CZ"/>
        </w:rPr>
        <w:t>Digital Processing of Image and Speech Signals : 2d International Workshop of TEMPUS–TELECOMNET Project</w:t>
      </w:r>
      <w:r w:rsidRPr="00505585">
        <w:rPr>
          <w:sz w:val="22"/>
          <w:szCs w:val="22"/>
          <w:lang w:val="cs-CZ"/>
        </w:rPr>
        <w:t>. Bratislava : FEI STU, 1997, 234–240.</w:t>
      </w:r>
    </w:p>
    <w:p w:rsidR="0094153D" w:rsidRDefault="0094153D" w:rsidP="0094153D">
      <w:pPr>
        <w:numPr>
          <w:ilvl w:val="0"/>
          <w:numId w:val="11"/>
        </w:numPr>
        <w:spacing w:after="120"/>
        <w:jc w:val="both"/>
        <w:rPr>
          <w:sz w:val="22"/>
          <w:szCs w:val="22"/>
          <w:lang w:val="cs-CZ"/>
        </w:rPr>
      </w:pPr>
      <w:r w:rsidRPr="00505585">
        <w:rPr>
          <w:sz w:val="22"/>
          <w:szCs w:val="22"/>
          <w:lang w:val="cs-CZ"/>
        </w:rPr>
        <w:t xml:space="preserve">BAJLA, I. – HOLLÄNDER, I.– WITKOVSKÝ, V. Evaluation characteristics of the performance of MR image filtering via geometry–driven diffusion. In </w:t>
      </w:r>
      <w:r w:rsidRPr="00505585">
        <w:rPr>
          <w:i/>
          <w:sz w:val="22"/>
          <w:szCs w:val="22"/>
          <w:lang w:val="cs-CZ"/>
        </w:rPr>
        <w:t>MEASUREMENT ´99 : 2nd International Conference.</w:t>
      </w:r>
      <w:r w:rsidRPr="00505585">
        <w:rPr>
          <w:sz w:val="22"/>
          <w:szCs w:val="22"/>
          <w:lang w:val="cs-CZ"/>
        </w:rPr>
        <w:t xml:space="preserve"> Editors I. Frollo, A. Plačková. Bratislava : IMS SAS, 1999, 254–258. (50%)</w:t>
      </w:r>
    </w:p>
    <w:p w:rsidR="0094153D" w:rsidRPr="00EB328D" w:rsidRDefault="0094153D" w:rsidP="0094153D">
      <w:pPr>
        <w:numPr>
          <w:ilvl w:val="0"/>
          <w:numId w:val="11"/>
        </w:numPr>
        <w:spacing w:after="120"/>
        <w:jc w:val="both"/>
        <w:rPr>
          <w:sz w:val="22"/>
          <w:szCs w:val="22"/>
          <w:lang w:val="cs-CZ"/>
        </w:rPr>
      </w:pPr>
      <w:r w:rsidRPr="00505585">
        <w:rPr>
          <w:sz w:val="22"/>
          <w:szCs w:val="22"/>
          <w:lang w:val="cs-CZ"/>
        </w:rPr>
        <w:t xml:space="preserve">WITKOVSKÝ, V. – BAJLA, I. – HOLLÄNDER, I. Why and how to evaluate performance of MR image filtering algorithms based on geometry–driven diffusion? In </w:t>
      </w:r>
      <w:r w:rsidRPr="00505585">
        <w:rPr>
          <w:i/>
          <w:sz w:val="22"/>
          <w:szCs w:val="22"/>
          <w:lang w:val="cs-CZ"/>
        </w:rPr>
        <w:t>Applied Informatics in Biomedicine and Medical Engineering : 3d International Workshop</w:t>
      </w:r>
      <w:r w:rsidRPr="00505585">
        <w:rPr>
          <w:sz w:val="22"/>
          <w:szCs w:val="22"/>
          <w:lang w:val="cs-CZ"/>
        </w:rPr>
        <w:t xml:space="preserve">. Žilina : TU, 1999, 43–47. </w:t>
      </w:r>
      <w:r w:rsidRPr="00EB328D">
        <w:rPr>
          <w:sz w:val="22"/>
          <w:szCs w:val="22"/>
          <w:lang w:val="cs-CZ"/>
        </w:rPr>
        <w:t>(40%)</w:t>
      </w:r>
    </w:p>
    <w:p w:rsidR="0094153D" w:rsidRPr="00EB328D" w:rsidRDefault="0094153D" w:rsidP="0094153D">
      <w:pPr>
        <w:pStyle w:val="BodyTextIndent2"/>
        <w:numPr>
          <w:ilvl w:val="0"/>
          <w:numId w:val="11"/>
        </w:numPr>
        <w:spacing w:before="0" w:after="120" w:line="240" w:lineRule="auto"/>
        <w:rPr>
          <w:sz w:val="22"/>
          <w:szCs w:val="22"/>
        </w:rPr>
      </w:pPr>
      <w:r w:rsidRPr="00EB328D">
        <w:rPr>
          <w:sz w:val="22"/>
          <w:szCs w:val="22"/>
        </w:rPr>
        <w:t xml:space="preserve">BAJLA, I. – HOLLÄNDER, I. – BURG, K. A study on DNA–Gel image analysis improvement. In </w:t>
      </w:r>
      <w:r w:rsidRPr="00EB328D">
        <w:rPr>
          <w:i/>
          <w:sz w:val="22"/>
          <w:szCs w:val="22"/>
        </w:rPr>
        <w:t>MEASUREMENT 2001 : 3rd International Conference on Measurement</w:t>
      </w:r>
      <w:r w:rsidRPr="00EB328D">
        <w:rPr>
          <w:sz w:val="22"/>
          <w:szCs w:val="22"/>
        </w:rPr>
        <w:t>. Bratislava : IMS SAS, 2001, 223–226. (50%)</w:t>
      </w:r>
    </w:p>
    <w:p w:rsidR="0094153D" w:rsidRPr="00EB328D" w:rsidRDefault="0094153D" w:rsidP="0094153D">
      <w:pPr>
        <w:pStyle w:val="BodyTextIndent2"/>
        <w:numPr>
          <w:ilvl w:val="0"/>
          <w:numId w:val="11"/>
        </w:numPr>
        <w:spacing w:before="0" w:after="120" w:line="240" w:lineRule="auto"/>
        <w:rPr>
          <w:sz w:val="22"/>
          <w:szCs w:val="22"/>
        </w:rPr>
      </w:pPr>
      <w:r w:rsidRPr="00EB328D">
        <w:rPr>
          <w:sz w:val="22"/>
          <w:szCs w:val="22"/>
        </w:rPr>
        <w:t>Š</w:t>
      </w:r>
      <w:r w:rsidRPr="00EB328D">
        <w:rPr>
          <w:caps/>
          <w:sz w:val="22"/>
          <w:szCs w:val="22"/>
        </w:rPr>
        <w:t>tolc, S.– Bajla, I.</w:t>
      </w:r>
      <w:r w:rsidRPr="00EB328D">
        <w:rPr>
          <w:sz w:val="22"/>
          <w:szCs w:val="22"/>
        </w:rPr>
        <w:t xml:space="preserve"> Improvement of object segmentation and classification via correction of Epo image distortion. In </w:t>
      </w:r>
      <w:r w:rsidRPr="00EB328D">
        <w:rPr>
          <w:i/>
          <w:sz w:val="22"/>
          <w:szCs w:val="22"/>
          <w:lang w:val="en-US"/>
        </w:rPr>
        <w:t>MEASUREMENT 2005 : 5th</w:t>
      </w:r>
      <w:r w:rsidRPr="00EB328D">
        <w:rPr>
          <w:i/>
          <w:sz w:val="22"/>
          <w:szCs w:val="22"/>
          <w:lang w:val="en-GB"/>
        </w:rPr>
        <w:t xml:space="preserve"> International </w:t>
      </w:r>
      <w:r w:rsidRPr="00EB328D">
        <w:rPr>
          <w:i/>
          <w:sz w:val="22"/>
          <w:szCs w:val="22"/>
          <w:lang w:val="en-US"/>
        </w:rPr>
        <w:t>Conference</w:t>
      </w:r>
      <w:r w:rsidRPr="00EB328D">
        <w:rPr>
          <w:sz w:val="22"/>
          <w:szCs w:val="22"/>
          <w:lang w:val="en-US"/>
        </w:rPr>
        <w:t xml:space="preserve">. </w:t>
      </w:r>
      <w:smartTag w:uri="urn:schemas-microsoft-com:office:smarttags" w:element="place">
        <w:smartTag w:uri="urn:schemas:contacts" w:element="Sn">
          <w:r w:rsidRPr="00EB328D">
            <w:rPr>
              <w:sz w:val="22"/>
              <w:szCs w:val="22"/>
              <w:lang w:val="en-US"/>
            </w:rPr>
            <w:t>Editors</w:t>
          </w:r>
        </w:smartTag>
        <w:r w:rsidRPr="00EB328D">
          <w:rPr>
            <w:sz w:val="22"/>
            <w:szCs w:val="22"/>
            <w:lang w:val="en-US"/>
          </w:rPr>
          <w:t xml:space="preserve"> </w:t>
        </w:r>
        <w:smartTag w:uri="urn:schemas:contacts" w:element="Sn">
          <w:r w:rsidRPr="00EB328D">
            <w:rPr>
              <w:sz w:val="22"/>
              <w:szCs w:val="22"/>
              <w:lang w:val="en-US"/>
            </w:rPr>
            <w:t>I.</w:t>
          </w:r>
        </w:smartTag>
      </w:smartTag>
      <w:r w:rsidRPr="00EB328D">
        <w:rPr>
          <w:sz w:val="22"/>
          <w:szCs w:val="22"/>
          <w:lang w:val="en-US"/>
        </w:rPr>
        <w:t xml:space="preserve"> </w:t>
      </w:r>
      <w:proofErr w:type="spellStart"/>
      <w:r w:rsidRPr="00EB328D">
        <w:rPr>
          <w:sz w:val="22"/>
          <w:szCs w:val="22"/>
          <w:lang w:val="en-US"/>
        </w:rPr>
        <w:t>Frollo</w:t>
      </w:r>
      <w:proofErr w:type="spellEnd"/>
      <w:r w:rsidRPr="00EB328D">
        <w:rPr>
          <w:sz w:val="22"/>
          <w:szCs w:val="22"/>
          <w:lang w:val="en-US"/>
        </w:rPr>
        <w:t xml:space="preserve">, M. </w:t>
      </w:r>
      <w:proofErr w:type="spellStart"/>
      <w:r w:rsidRPr="00EB328D">
        <w:rPr>
          <w:sz w:val="22"/>
          <w:szCs w:val="22"/>
          <w:lang w:val="en-US"/>
        </w:rPr>
        <w:t>Tyšler</w:t>
      </w:r>
      <w:proofErr w:type="spellEnd"/>
      <w:r w:rsidRPr="00EB328D">
        <w:rPr>
          <w:sz w:val="22"/>
          <w:szCs w:val="22"/>
          <w:lang w:val="en-US"/>
        </w:rPr>
        <w:t xml:space="preserve">, V. </w:t>
      </w:r>
      <w:proofErr w:type="spellStart"/>
      <w:r w:rsidRPr="00EB328D">
        <w:rPr>
          <w:sz w:val="22"/>
          <w:szCs w:val="22"/>
          <w:lang w:val="en-US"/>
        </w:rPr>
        <w:t>Juráš</w:t>
      </w:r>
      <w:proofErr w:type="spellEnd"/>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2005, 212–215. (30%)</w:t>
      </w:r>
    </w:p>
    <w:p w:rsidR="0094153D" w:rsidRPr="00EB328D" w:rsidRDefault="0094153D" w:rsidP="0094153D">
      <w:pPr>
        <w:pStyle w:val="BodyTextIndent2"/>
        <w:numPr>
          <w:ilvl w:val="0"/>
          <w:numId w:val="11"/>
        </w:numPr>
        <w:spacing w:before="0" w:after="120" w:line="240" w:lineRule="auto"/>
        <w:rPr>
          <w:sz w:val="22"/>
          <w:szCs w:val="22"/>
        </w:rPr>
      </w:pPr>
      <w:r w:rsidRPr="00EB328D">
        <w:rPr>
          <w:caps/>
          <w:sz w:val="22"/>
          <w:szCs w:val="22"/>
        </w:rPr>
        <w:t>Heiss-Czedik</w:t>
      </w:r>
      <w:r w:rsidRPr="00EB328D">
        <w:rPr>
          <w:sz w:val="22"/>
          <w:szCs w:val="22"/>
        </w:rPr>
        <w:t xml:space="preserve">, D. – </w:t>
      </w:r>
      <w:r w:rsidRPr="00EB328D">
        <w:rPr>
          <w:caps/>
          <w:sz w:val="22"/>
          <w:szCs w:val="22"/>
        </w:rPr>
        <w:t>Bajla, I</w:t>
      </w:r>
      <w:r w:rsidRPr="00EB328D">
        <w:rPr>
          <w:sz w:val="22"/>
          <w:szCs w:val="22"/>
        </w:rPr>
        <w:t xml:space="preserve">. Using Self-organizing maps for object classification in Epo image analysis. In </w:t>
      </w:r>
      <w:r w:rsidRPr="00EB328D">
        <w:rPr>
          <w:i/>
          <w:sz w:val="22"/>
          <w:szCs w:val="22"/>
          <w:lang w:val="en-US"/>
        </w:rPr>
        <w:t>MEASUREMENT 2005 : 5th</w:t>
      </w:r>
      <w:r w:rsidRPr="00EB328D">
        <w:rPr>
          <w:i/>
          <w:sz w:val="22"/>
          <w:szCs w:val="22"/>
          <w:lang w:val="en-GB"/>
        </w:rPr>
        <w:t xml:space="preserve"> International </w:t>
      </w:r>
      <w:r w:rsidRPr="00EB328D">
        <w:rPr>
          <w:i/>
          <w:sz w:val="22"/>
          <w:szCs w:val="22"/>
          <w:lang w:val="en-US"/>
        </w:rPr>
        <w:t>Conference</w:t>
      </w:r>
      <w:r w:rsidRPr="00EB328D">
        <w:rPr>
          <w:sz w:val="22"/>
          <w:szCs w:val="22"/>
          <w:lang w:val="en-US"/>
        </w:rPr>
        <w:t xml:space="preserve">. </w:t>
      </w:r>
      <w:smartTag w:uri="urn:schemas-microsoft-com:office:smarttags" w:element="place">
        <w:smartTag w:uri="urn:schemas:contacts" w:element="Sn">
          <w:r w:rsidRPr="00EB328D">
            <w:rPr>
              <w:sz w:val="22"/>
              <w:szCs w:val="22"/>
              <w:lang w:val="en-US"/>
            </w:rPr>
            <w:t>Editors</w:t>
          </w:r>
        </w:smartTag>
        <w:r w:rsidRPr="00EB328D">
          <w:rPr>
            <w:sz w:val="22"/>
            <w:szCs w:val="22"/>
            <w:lang w:val="en-US"/>
          </w:rPr>
          <w:t xml:space="preserve"> </w:t>
        </w:r>
        <w:smartTag w:uri="urn:schemas:contacts" w:element="Sn">
          <w:r w:rsidRPr="00EB328D">
            <w:rPr>
              <w:sz w:val="22"/>
              <w:szCs w:val="22"/>
              <w:lang w:val="en-US"/>
            </w:rPr>
            <w:t>I.</w:t>
          </w:r>
        </w:smartTag>
      </w:smartTag>
      <w:r w:rsidRPr="00EB328D">
        <w:rPr>
          <w:sz w:val="22"/>
          <w:szCs w:val="22"/>
          <w:lang w:val="en-US"/>
        </w:rPr>
        <w:t xml:space="preserve"> </w:t>
      </w:r>
      <w:proofErr w:type="spellStart"/>
      <w:r w:rsidRPr="00EB328D">
        <w:rPr>
          <w:sz w:val="22"/>
          <w:szCs w:val="22"/>
          <w:lang w:val="en-US"/>
        </w:rPr>
        <w:t>Frollo</w:t>
      </w:r>
      <w:proofErr w:type="spellEnd"/>
      <w:r w:rsidRPr="00EB328D">
        <w:rPr>
          <w:sz w:val="22"/>
          <w:szCs w:val="22"/>
          <w:lang w:val="en-US"/>
        </w:rPr>
        <w:t xml:space="preserve">, M. </w:t>
      </w:r>
      <w:proofErr w:type="spellStart"/>
      <w:r w:rsidRPr="00EB328D">
        <w:rPr>
          <w:sz w:val="22"/>
          <w:szCs w:val="22"/>
          <w:lang w:val="en-US"/>
        </w:rPr>
        <w:t>Tyšler</w:t>
      </w:r>
      <w:proofErr w:type="spellEnd"/>
      <w:r w:rsidRPr="00EB328D">
        <w:rPr>
          <w:sz w:val="22"/>
          <w:szCs w:val="22"/>
          <w:lang w:val="en-US"/>
        </w:rPr>
        <w:t xml:space="preserve">, V. </w:t>
      </w:r>
      <w:proofErr w:type="spellStart"/>
      <w:r w:rsidRPr="00EB328D">
        <w:rPr>
          <w:sz w:val="22"/>
          <w:szCs w:val="22"/>
          <w:lang w:val="en-US"/>
        </w:rPr>
        <w:t>Juráš</w:t>
      </w:r>
      <w:proofErr w:type="spellEnd"/>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2005, 149–154.</w:t>
      </w:r>
      <w:r w:rsidRPr="00EB328D">
        <w:rPr>
          <w:sz w:val="22"/>
          <w:szCs w:val="22"/>
        </w:rPr>
        <w:t xml:space="preserve"> </w:t>
      </w:r>
      <w:r w:rsidRPr="00EB328D">
        <w:rPr>
          <w:sz w:val="22"/>
          <w:szCs w:val="22"/>
          <w:lang w:val="en-US"/>
        </w:rPr>
        <w:t>(20%)</w:t>
      </w:r>
    </w:p>
    <w:p w:rsidR="0094153D" w:rsidRDefault="0094153D" w:rsidP="0094153D">
      <w:pPr>
        <w:pStyle w:val="BodyTextIndent2"/>
        <w:numPr>
          <w:ilvl w:val="0"/>
          <w:numId w:val="11"/>
        </w:numPr>
        <w:spacing w:before="0" w:after="120" w:line="240" w:lineRule="auto"/>
        <w:rPr>
          <w:sz w:val="22"/>
          <w:szCs w:val="22"/>
        </w:rPr>
      </w:pPr>
      <w:r w:rsidRPr="00505585">
        <w:rPr>
          <w:sz w:val="22"/>
          <w:szCs w:val="22"/>
        </w:rPr>
        <w:t>Š</w:t>
      </w:r>
      <w:r w:rsidRPr="00505585">
        <w:rPr>
          <w:caps/>
          <w:sz w:val="22"/>
          <w:szCs w:val="22"/>
        </w:rPr>
        <w:t>tolc, S.– Bajla, I.</w:t>
      </w:r>
      <w:r w:rsidRPr="00505585">
        <w:rPr>
          <w:sz w:val="22"/>
          <w:szCs w:val="22"/>
        </w:rPr>
        <w:t xml:space="preserve"> Image object recognition based on biologically inspired hierarchical temporal memory model and its application to the USPS database. In </w:t>
      </w:r>
      <w:r w:rsidRPr="00505585">
        <w:rPr>
          <w:i/>
          <w:sz w:val="22"/>
          <w:szCs w:val="22"/>
          <w:lang w:val="en-US"/>
        </w:rPr>
        <w:t>MEASUREMENT 2009 : 7th</w:t>
      </w:r>
      <w:r w:rsidRPr="00505585">
        <w:rPr>
          <w:i/>
          <w:sz w:val="22"/>
          <w:szCs w:val="22"/>
          <w:lang w:val="en-GB"/>
        </w:rPr>
        <w:t xml:space="preserve"> International </w:t>
      </w:r>
      <w:r w:rsidRPr="00505585">
        <w:rPr>
          <w:i/>
          <w:sz w:val="22"/>
          <w:szCs w:val="22"/>
          <w:lang w:val="en-US"/>
        </w:rPr>
        <w:t>Conference</w:t>
      </w:r>
      <w:r w:rsidRPr="00505585">
        <w:rPr>
          <w:sz w:val="22"/>
          <w:szCs w:val="22"/>
          <w:lang w:val="en-US"/>
        </w:rPr>
        <w:t>. Editors M. T</w:t>
      </w:r>
      <w:r w:rsidRPr="00505585">
        <w:rPr>
          <w:sz w:val="22"/>
          <w:szCs w:val="22"/>
        </w:rPr>
        <w:t>yšler, J. Maňka, V. Witkovský. Bratislava : IMS SAS, 2009, 23–27. (40%)</w:t>
      </w:r>
    </w:p>
    <w:p w:rsidR="0094153D" w:rsidRDefault="0094153D" w:rsidP="0094153D">
      <w:pPr>
        <w:pStyle w:val="BodyTextIndent2"/>
        <w:numPr>
          <w:ilvl w:val="0"/>
          <w:numId w:val="11"/>
        </w:numPr>
        <w:spacing w:before="0" w:after="120" w:line="240" w:lineRule="auto"/>
        <w:rPr>
          <w:sz w:val="22"/>
          <w:szCs w:val="22"/>
        </w:rPr>
      </w:pPr>
      <w:r>
        <w:rPr>
          <w:sz w:val="22"/>
          <w:szCs w:val="22"/>
        </w:rPr>
        <w:t>Š</w:t>
      </w:r>
      <w:r w:rsidRPr="00505585">
        <w:rPr>
          <w:sz w:val="22"/>
          <w:szCs w:val="22"/>
        </w:rPr>
        <w:t xml:space="preserve">TOLC, S.– BAJLA, I. – VALENTÍN, K.  – ŠKOVIERA, R. Temporal pooling method for rapid HTM learning applied to geometric object recognition. In </w:t>
      </w:r>
      <w:r w:rsidRPr="00505585">
        <w:rPr>
          <w:i/>
          <w:sz w:val="22"/>
          <w:szCs w:val="22"/>
        </w:rPr>
        <w:t>MEASUREMENT 2011 : 8th International Conference on Measurement</w:t>
      </w:r>
      <w:r w:rsidRPr="00505585">
        <w:rPr>
          <w:sz w:val="22"/>
          <w:szCs w:val="22"/>
        </w:rPr>
        <w:t>. Editors J. Maňka, V. Witkovský, M. Tyšler. Bratislava : IMS SAS, 2011, 59-64. (25%)</w:t>
      </w:r>
    </w:p>
    <w:p w:rsidR="0094153D" w:rsidRDefault="0094153D" w:rsidP="0094153D">
      <w:pPr>
        <w:pStyle w:val="BodyTextIndent2"/>
        <w:numPr>
          <w:ilvl w:val="0"/>
          <w:numId w:val="11"/>
        </w:numPr>
        <w:spacing w:before="0" w:after="120" w:line="240" w:lineRule="auto"/>
        <w:rPr>
          <w:sz w:val="22"/>
          <w:szCs w:val="22"/>
        </w:rPr>
      </w:pPr>
      <w:r w:rsidRPr="000334E3">
        <w:rPr>
          <w:sz w:val="22"/>
          <w:szCs w:val="22"/>
        </w:rPr>
        <w:t xml:space="preserve">VALENTÍN, K. - BAJLA, I. - ŠTOLC, S. A performance comparison of HTM and DBN models applied to visual object classification. In </w:t>
      </w:r>
      <w:r w:rsidRPr="000334E3">
        <w:rPr>
          <w:i/>
          <w:iCs/>
          <w:sz w:val="22"/>
          <w:szCs w:val="22"/>
        </w:rPr>
        <w:t>MEASUREMENT 2013 : 9th International Conference on Measurement</w:t>
      </w:r>
      <w:r w:rsidRPr="000334E3">
        <w:rPr>
          <w:sz w:val="22"/>
          <w:szCs w:val="22"/>
        </w:rPr>
        <w:t xml:space="preserve">. Editors J. Maňka, M. Tyšler, V. Witkovský, I. Frollo. Bratislava : Institute of Measurement Science, SAS, 2013, 23-26. </w:t>
      </w:r>
    </w:p>
    <w:p w:rsidR="00DE1AE6" w:rsidRDefault="0094153D" w:rsidP="00DE1AE6">
      <w:pPr>
        <w:pStyle w:val="BodyTextIndent2"/>
        <w:numPr>
          <w:ilvl w:val="0"/>
          <w:numId w:val="11"/>
        </w:numPr>
        <w:spacing w:before="0" w:after="120" w:line="240" w:lineRule="auto"/>
        <w:rPr>
          <w:sz w:val="22"/>
          <w:szCs w:val="22"/>
        </w:rPr>
      </w:pPr>
      <w:r w:rsidRPr="000334E3">
        <w:rPr>
          <w:sz w:val="22"/>
          <w:szCs w:val="22"/>
        </w:rPr>
        <w:t xml:space="preserve">ŠKOVIERA, R. - BAJLA, I. Image classification based on hierarchical temporal memory and color features. In </w:t>
      </w:r>
      <w:r w:rsidRPr="000334E3">
        <w:rPr>
          <w:i/>
          <w:iCs/>
          <w:sz w:val="22"/>
          <w:szCs w:val="22"/>
        </w:rPr>
        <w:t>MEASUREMENT 2013 : 9th International Conference on Measurement</w:t>
      </w:r>
      <w:r w:rsidRPr="000334E3">
        <w:rPr>
          <w:sz w:val="22"/>
          <w:szCs w:val="22"/>
        </w:rPr>
        <w:t>. Editors J. Maňka, M. Tyšler, V. Witkovský, I. Frollo. Bratislava : Institute of Measurement Science, SAS, 2013, 63-66.</w:t>
      </w:r>
    </w:p>
    <w:p w:rsidR="00DE1AE6" w:rsidRDefault="00E300FC" w:rsidP="00DE1AE6">
      <w:pPr>
        <w:pStyle w:val="BodyTextIndent2"/>
        <w:numPr>
          <w:ilvl w:val="0"/>
          <w:numId w:val="11"/>
        </w:numPr>
        <w:spacing w:before="0" w:after="120" w:line="240" w:lineRule="auto"/>
        <w:rPr>
          <w:sz w:val="22"/>
          <w:szCs w:val="22"/>
        </w:rPr>
      </w:pPr>
      <w:r w:rsidRPr="00DE1AE6">
        <w:rPr>
          <w:sz w:val="22"/>
          <w:szCs w:val="22"/>
        </w:rPr>
        <w:t xml:space="preserve">VALENTÍN, K. - BAJLA, I. – TEPLAN, M. Prediction of intracranial pressure values of traumatic brain injured patients using hierarchical temporal memory network. In </w:t>
      </w:r>
      <w:r w:rsidRPr="00DE1AE6">
        <w:rPr>
          <w:i/>
          <w:sz w:val="22"/>
          <w:szCs w:val="22"/>
        </w:rPr>
        <w:t>MEASUREMENT 2015 : 10th International Conference on Measurement</w:t>
      </w:r>
      <w:r w:rsidRPr="00DE1AE6">
        <w:rPr>
          <w:sz w:val="22"/>
          <w:szCs w:val="22"/>
        </w:rPr>
        <w:t>. Editors J. Maňka, M. Tyšler, V. Witkovský, I. Frollo. Bratislava : Institute of Measurement Science, SAS, 2015, p. 59-62.</w:t>
      </w:r>
    </w:p>
    <w:p w:rsidR="00DE1AE6" w:rsidRPr="00DE1AE6" w:rsidRDefault="002D2609" w:rsidP="00DE1AE6">
      <w:pPr>
        <w:pStyle w:val="BodyTextIndent2"/>
        <w:numPr>
          <w:ilvl w:val="0"/>
          <w:numId w:val="11"/>
        </w:numPr>
        <w:spacing w:before="0" w:after="120" w:line="240" w:lineRule="auto"/>
        <w:rPr>
          <w:sz w:val="22"/>
          <w:szCs w:val="22"/>
        </w:rPr>
      </w:pPr>
      <w:r w:rsidRPr="00DE1AE6">
        <w:rPr>
          <w:sz w:val="22"/>
          <w:szCs w:val="22"/>
        </w:rPr>
        <w:t xml:space="preserve">BAJLA, I. - ŠKOVIERA, R. – TEPLAN, M. An alternative of the sliding window approach in time series clustering of intracranial pressure for patients with traumatic brain injury. </w:t>
      </w:r>
      <w:r w:rsidRPr="00DE1AE6">
        <w:rPr>
          <w:bCs/>
          <w:sz w:val="22"/>
          <w:szCs w:val="22"/>
        </w:rPr>
        <w:t xml:space="preserve">In </w:t>
      </w:r>
      <w:r w:rsidRPr="00DE1AE6">
        <w:rPr>
          <w:bCs/>
          <w:i/>
          <w:sz w:val="22"/>
          <w:szCs w:val="22"/>
        </w:rPr>
        <w:t>MEASUREMENT 2017 : Proceedings of the 11th International Conference on Measuremen</w:t>
      </w:r>
      <w:r w:rsidRPr="00DE1AE6">
        <w:rPr>
          <w:bCs/>
          <w:sz w:val="22"/>
          <w:szCs w:val="22"/>
        </w:rPr>
        <w:t>t. Editors: J. Maňka, M. Tyšler, V. Witkovský, I. Frollo. Bratislava : Institute of Measurement Science, SAS, 2017, p. 47-50.</w:t>
      </w:r>
    </w:p>
    <w:p w:rsidR="002D2609" w:rsidRPr="00DE1AE6" w:rsidRDefault="00DE1AE6" w:rsidP="00DE1AE6">
      <w:pPr>
        <w:pStyle w:val="BodyTextIndent2"/>
        <w:numPr>
          <w:ilvl w:val="0"/>
          <w:numId w:val="11"/>
        </w:numPr>
        <w:spacing w:before="0" w:after="120" w:line="240" w:lineRule="auto"/>
        <w:rPr>
          <w:sz w:val="22"/>
          <w:szCs w:val="22"/>
        </w:rPr>
      </w:pPr>
      <w:r w:rsidRPr="00DE1AE6">
        <w:rPr>
          <w:sz w:val="22"/>
          <w:szCs w:val="22"/>
        </w:rPr>
        <w:t>TEPLAN, M</w:t>
      </w:r>
      <w:r>
        <w:rPr>
          <w:sz w:val="22"/>
          <w:szCs w:val="22"/>
        </w:rPr>
        <w:t xml:space="preserve">. </w:t>
      </w:r>
      <w:r w:rsidRPr="00DE1AE6">
        <w:rPr>
          <w:sz w:val="22"/>
          <w:szCs w:val="22"/>
        </w:rPr>
        <w:t>- BAJLA, I</w:t>
      </w:r>
      <w:r>
        <w:rPr>
          <w:sz w:val="22"/>
          <w:szCs w:val="22"/>
        </w:rPr>
        <w:t>.</w:t>
      </w:r>
      <w:r w:rsidRPr="00DE1AE6">
        <w:rPr>
          <w:sz w:val="22"/>
          <w:szCs w:val="22"/>
        </w:rPr>
        <w:t xml:space="preserve"> - ŠTRBÁK, O. – CIFRA, M. Development of experimental platform for investigation of biological response of cells to weak low frequency electromagnetic fields. </w:t>
      </w:r>
      <w:r w:rsidRPr="00DE1AE6">
        <w:rPr>
          <w:bCs/>
          <w:sz w:val="22"/>
          <w:szCs w:val="22"/>
        </w:rPr>
        <w:t xml:space="preserve">In </w:t>
      </w:r>
      <w:r w:rsidRPr="00DE1AE6">
        <w:rPr>
          <w:bCs/>
          <w:i/>
          <w:sz w:val="22"/>
          <w:szCs w:val="22"/>
        </w:rPr>
        <w:t>MEASUREMENT 2017 : Proceedings of the 11th International Conference on Measuremen</w:t>
      </w:r>
      <w:r w:rsidRPr="00DE1AE6">
        <w:rPr>
          <w:bCs/>
          <w:sz w:val="22"/>
          <w:szCs w:val="22"/>
        </w:rPr>
        <w:t xml:space="preserve">t. Editors: J. Maňka, M. Tyšler, V. Witkovský, I. Frollo. Bratislava : Institute of Measurement Science, </w:t>
      </w:r>
      <w:r>
        <w:rPr>
          <w:bCs/>
          <w:sz w:val="22"/>
          <w:szCs w:val="22"/>
        </w:rPr>
        <w:t>SAS</w:t>
      </w:r>
      <w:r w:rsidRPr="00DE1AE6">
        <w:rPr>
          <w:bCs/>
          <w:sz w:val="22"/>
          <w:szCs w:val="22"/>
        </w:rPr>
        <w:t>, 2017, p. 237-240</w:t>
      </w:r>
    </w:p>
    <w:p w:rsidR="002D2609" w:rsidRPr="00DE1AE6" w:rsidRDefault="002D2609" w:rsidP="002D2609">
      <w:pPr>
        <w:numPr>
          <w:ilvl w:val="0"/>
          <w:numId w:val="0"/>
        </w:numPr>
        <w:ind w:left="36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AFG</w:t>
      </w:r>
      <w:r w:rsidRPr="00505585">
        <w:rPr>
          <w:b/>
          <w:sz w:val="22"/>
          <w:szCs w:val="22"/>
          <w:lang w:val="cs-CZ"/>
        </w:rPr>
        <w:tab/>
        <w:t>Abstrakty príspevkov zo zahraničných konferencií</w:t>
      </w:r>
    </w:p>
    <w:p w:rsidR="0094153D" w:rsidRPr="00505585" w:rsidRDefault="0094153D" w:rsidP="0094153D">
      <w:pPr>
        <w:numPr>
          <w:ilvl w:val="0"/>
          <w:numId w:val="12"/>
        </w:numPr>
        <w:jc w:val="both"/>
        <w:rPr>
          <w:sz w:val="22"/>
          <w:szCs w:val="22"/>
          <w:lang w:val="cs-CZ"/>
        </w:rPr>
      </w:pPr>
      <w:r w:rsidRPr="00505585">
        <w:rPr>
          <w:sz w:val="22"/>
          <w:szCs w:val="22"/>
          <w:lang w:val="cs-CZ"/>
        </w:rPr>
        <w:t xml:space="preserve">BAJLA, I. a kol. Sistema obrabotki snimkov s ustanovki MIS na skanirujuščem avtomate AELT–2/160. In </w:t>
      </w:r>
      <w:r w:rsidRPr="00505585">
        <w:rPr>
          <w:i/>
          <w:sz w:val="22"/>
          <w:szCs w:val="22"/>
          <w:lang w:val="cs-CZ"/>
        </w:rPr>
        <w:t>Tezisi dokladov VI vsesojuznoj konferenciji po planirovaniju i avtomatizaciji eksperimenta v naučnych issledovanijach</w:t>
      </w:r>
      <w:r w:rsidRPr="00505585">
        <w:rPr>
          <w:sz w:val="22"/>
          <w:szCs w:val="22"/>
          <w:lang w:val="cs-CZ"/>
        </w:rPr>
        <w:t>. Moskva, 1980, 75. (15%)</w:t>
      </w:r>
    </w:p>
    <w:p w:rsidR="0094153D" w:rsidRPr="00505585" w:rsidRDefault="0094153D" w:rsidP="0094153D">
      <w:pPr>
        <w:numPr>
          <w:ilvl w:val="0"/>
          <w:numId w:val="0"/>
        </w:numPr>
        <w:spacing w:after="120"/>
        <w:jc w:val="both"/>
        <w:rPr>
          <w:sz w:val="22"/>
          <w:szCs w:val="22"/>
          <w:lang w:val="cs-CZ"/>
        </w:rPr>
      </w:pPr>
    </w:p>
    <w:p w:rsidR="0094153D" w:rsidRPr="00505585" w:rsidRDefault="0094153D" w:rsidP="0094153D">
      <w:pPr>
        <w:numPr>
          <w:ilvl w:val="0"/>
          <w:numId w:val="0"/>
        </w:numPr>
        <w:spacing w:after="120"/>
        <w:jc w:val="both"/>
        <w:rPr>
          <w:b/>
          <w:sz w:val="22"/>
          <w:szCs w:val="22"/>
          <w:lang w:val="cs-CZ"/>
        </w:rPr>
      </w:pPr>
      <w:r w:rsidRPr="00505585">
        <w:rPr>
          <w:b/>
          <w:sz w:val="22"/>
          <w:szCs w:val="22"/>
          <w:lang w:val="cs-CZ"/>
        </w:rPr>
        <w:t>AFK</w:t>
      </w:r>
      <w:r w:rsidRPr="00505585">
        <w:rPr>
          <w:b/>
          <w:sz w:val="22"/>
          <w:szCs w:val="22"/>
          <w:lang w:val="cs-CZ"/>
        </w:rPr>
        <w:tab/>
        <w:t>Postery zo zahraničných konferencií</w:t>
      </w:r>
    </w:p>
    <w:p w:rsidR="0094153D" w:rsidRPr="00505585" w:rsidRDefault="0094153D" w:rsidP="0094153D">
      <w:pPr>
        <w:numPr>
          <w:ilvl w:val="0"/>
          <w:numId w:val="13"/>
        </w:numPr>
        <w:spacing w:after="120"/>
        <w:ind w:left="357" w:hanging="357"/>
        <w:jc w:val="both"/>
        <w:rPr>
          <w:sz w:val="22"/>
          <w:szCs w:val="22"/>
          <w:lang w:val="cs-CZ"/>
        </w:rPr>
      </w:pPr>
      <w:r w:rsidRPr="00505585">
        <w:rPr>
          <w:sz w:val="22"/>
          <w:szCs w:val="22"/>
          <w:lang w:val="cs-CZ"/>
        </w:rPr>
        <w:t>BAJLA I. – ORGONÍKOVÁ T. – SLÁDEČEK M. – HANAJÍK M. Geometry–driven diffusion filtering of multivalued MR data. In  BIOSIGNAL´98 : 14th Biennal International Conference. Brno : VUTIUM Press, 1998. (50%)</w:t>
      </w:r>
    </w:p>
    <w:p w:rsidR="0094153D" w:rsidRPr="00EB328D" w:rsidRDefault="0094153D" w:rsidP="0094153D">
      <w:pPr>
        <w:numPr>
          <w:ilvl w:val="0"/>
          <w:numId w:val="1"/>
        </w:numPr>
        <w:spacing w:after="120"/>
        <w:ind w:left="357" w:hanging="357"/>
        <w:jc w:val="both"/>
        <w:rPr>
          <w:sz w:val="22"/>
          <w:szCs w:val="22"/>
          <w:lang w:val="cs-CZ"/>
        </w:rPr>
      </w:pPr>
      <w:r w:rsidRPr="00EB328D">
        <w:rPr>
          <w:sz w:val="22"/>
          <w:szCs w:val="22"/>
          <w:lang w:val="cs-CZ"/>
        </w:rPr>
        <w:t xml:space="preserve">BAJLA, I. – HOLLÄNDER, I. Geometry–driven–diffusion filtering of MR tomograms using model–based conductance. In </w:t>
      </w:r>
      <w:r w:rsidRPr="00EB328D">
        <w:rPr>
          <w:i/>
          <w:sz w:val="22"/>
          <w:szCs w:val="22"/>
          <w:lang w:val="cs-CZ"/>
        </w:rPr>
        <w:t>1st Joint BMES–EMBS Conference Serving Humanity, Advancing Technology</w:t>
      </w:r>
      <w:r w:rsidRPr="00EB328D">
        <w:rPr>
          <w:sz w:val="22"/>
          <w:szCs w:val="22"/>
          <w:lang w:val="cs-CZ"/>
        </w:rPr>
        <w:t>. Atlanta, 1999, 176. CD–ROM. (60%)</w:t>
      </w:r>
    </w:p>
    <w:p w:rsidR="0094153D" w:rsidRPr="00EB328D" w:rsidRDefault="0094153D" w:rsidP="0094153D">
      <w:pPr>
        <w:numPr>
          <w:ilvl w:val="0"/>
          <w:numId w:val="1"/>
        </w:numPr>
        <w:spacing w:after="120"/>
        <w:ind w:left="357" w:hanging="357"/>
        <w:jc w:val="both"/>
        <w:rPr>
          <w:sz w:val="22"/>
          <w:szCs w:val="22"/>
          <w:lang w:val="en-US"/>
        </w:rPr>
      </w:pPr>
      <w:r w:rsidRPr="00EB328D">
        <w:rPr>
          <w:sz w:val="22"/>
          <w:szCs w:val="22"/>
        </w:rPr>
        <w:t>Š</w:t>
      </w:r>
      <w:r w:rsidRPr="00EB328D">
        <w:rPr>
          <w:caps/>
          <w:sz w:val="22"/>
          <w:szCs w:val="22"/>
        </w:rPr>
        <w:t>tolc, S.– Bajla, I.</w:t>
      </w:r>
      <w:r w:rsidRPr="00EB328D">
        <w:rPr>
          <w:sz w:val="22"/>
          <w:szCs w:val="22"/>
        </w:rPr>
        <w:t xml:space="preserve"> Improvement of band classification in </w:t>
      </w:r>
      <w:proofErr w:type="spellStart"/>
      <w:r w:rsidRPr="00EB328D">
        <w:rPr>
          <w:sz w:val="22"/>
          <w:szCs w:val="22"/>
        </w:rPr>
        <w:t>GASepo</w:t>
      </w:r>
      <w:proofErr w:type="spellEnd"/>
      <w:r w:rsidRPr="00EB328D">
        <w:rPr>
          <w:sz w:val="22"/>
          <w:szCs w:val="22"/>
        </w:rPr>
        <w:t xml:space="preserve"> system used in EPO Doping–Control. In </w:t>
      </w:r>
      <w:r w:rsidRPr="00EB328D">
        <w:rPr>
          <w:i/>
          <w:sz w:val="22"/>
          <w:szCs w:val="22"/>
          <w:lang w:val="en-US"/>
        </w:rPr>
        <w:t xml:space="preserve">BIOSIGNAL </w:t>
      </w:r>
      <w:proofErr w:type="gramStart"/>
      <w:r w:rsidRPr="00EB328D">
        <w:rPr>
          <w:i/>
          <w:sz w:val="22"/>
          <w:szCs w:val="22"/>
          <w:lang w:val="en-US"/>
        </w:rPr>
        <w:t>2006 :</w:t>
      </w:r>
      <w:proofErr w:type="gramEnd"/>
      <w:r w:rsidRPr="00EB328D">
        <w:rPr>
          <w:i/>
          <w:sz w:val="22"/>
          <w:szCs w:val="22"/>
          <w:lang w:val="en-US"/>
        </w:rPr>
        <w:t xml:space="preserve"> </w:t>
      </w:r>
      <w:r w:rsidRPr="00EB328D">
        <w:rPr>
          <w:i/>
          <w:sz w:val="22"/>
          <w:szCs w:val="22"/>
        </w:rPr>
        <w:t xml:space="preserve">18th </w:t>
      </w:r>
      <w:proofErr w:type="spellStart"/>
      <w:r w:rsidRPr="00EB328D">
        <w:rPr>
          <w:i/>
          <w:sz w:val="22"/>
          <w:szCs w:val="22"/>
        </w:rPr>
        <w:t>Biennal</w:t>
      </w:r>
      <w:proofErr w:type="spellEnd"/>
      <w:r w:rsidRPr="00EB328D">
        <w:rPr>
          <w:i/>
          <w:sz w:val="22"/>
          <w:szCs w:val="22"/>
        </w:rPr>
        <w:t xml:space="preserve"> International EURASIP </w:t>
      </w:r>
      <w:r w:rsidRPr="00EB328D">
        <w:rPr>
          <w:i/>
          <w:sz w:val="22"/>
          <w:szCs w:val="22"/>
          <w:lang w:val="en-US"/>
        </w:rPr>
        <w:t>Conference</w:t>
      </w:r>
      <w:r w:rsidRPr="00EB328D">
        <w:rPr>
          <w:sz w:val="22"/>
          <w:szCs w:val="22"/>
          <w:lang w:val="en-US"/>
        </w:rPr>
        <w:t xml:space="preserve">. Editors J. Jan, J. </w:t>
      </w:r>
      <w:proofErr w:type="spellStart"/>
      <w:r w:rsidRPr="00EB328D">
        <w:rPr>
          <w:sz w:val="22"/>
          <w:szCs w:val="22"/>
          <w:lang w:val="en-US"/>
        </w:rPr>
        <w:t>Kozumplík</w:t>
      </w:r>
      <w:proofErr w:type="spellEnd"/>
      <w:r w:rsidRPr="00EB328D">
        <w:rPr>
          <w:sz w:val="22"/>
          <w:szCs w:val="22"/>
          <w:lang w:val="en-US"/>
        </w:rPr>
        <w:t xml:space="preserve">, </w:t>
      </w:r>
      <w:smartTag w:uri="urn:schemas-microsoft-com:office:smarttags" w:element="place">
        <w:r w:rsidRPr="00EB328D">
          <w:rPr>
            <w:sz w:val="22"/>
            <w:szCs w:val="22"/>
            <w:lang w:val="en-US"/>
          </w:rPr>
          <w:t>I.</w:t>
        </w:r>
      </w:smartTag>
      <w:r w:rsidRPr="00EB328D">
        <w:rPr>
          <w:sz w:val="22"/>
          <w:szCs w:val="22"/>
          <w:lang w:val="en-US"/>
        </w:rPr>
        <w:t xml:space="preserve"> </w:t>
      </w:r>
      <w:proofErr w:type="spellStart"/>
      <w:r w:rsidRPr="00EB328D">
        <w:rPr>
          <w:sz w:val="22"/>
          <w:szCs w:val="22"/>
          <w:lang w:val="en-US"/>
        </w:rPr>
        <w:t>Provazník</w:t>
      </w:r>
      <w:proofErr w:type="spellEnd"/>
      <w:r w:rsidRPr="00EB328D">
        <w:rPr>
          <w:sz w:val="22"/>
          <w:szCs w:val="22"/>
          <w:lang w:val="en-US"/>
        </w:rPr>
        <w:t xml:space="preserve">. </w:t>
      </w:r>
      <w:proofErr w:type="gramStart"/>
      <w:r w:rsidRPr="00EB328D">
        <w:rPr>
          <w:sz w:val="22"/>
          <w:szCs w:val="22"/>
          <w:lang w:val="en-US"/>
        </w:rPr>
        <w:t>Brno :</w:t>
      </w:r>
      <w:proofErr w:type="gramEnd"/>
      <w:r w:rsidRPr="00EB328D">
        <w:rPr>
          <w:sz w:val="22"/>
          <w:szCs w:val="22"/>
          <w:lang w:val="en-US"/>
        </w:rPr>
        <w:t xml:space="preserve"> VUTIUM Press, 2006, 281–283. (30%)</w:t>
      </w:r>
    </w:p>
    <w:p w:rsidR="0094153D" w:rsidRPr="00EB328D" w:rsidRDefault="0094153D" w:rsidP="0094153D">
      <w:pPr>
        <w:pStyle w:val="BodyTextIndent2"/>
        <w:numPr>
          <w:ilvl w:val="0"/>
          <w:numId w:val="1"/>
        </w:numPr>
        <w:spacing w:before="0" w:after="120" w:line="240" w:lineRule="auto"/>
        <w:ind w:left="357" w:hanging="357"/>
        <w:rPr>
          <w:sz w:val="22"/>
          <w:szCs w:val="22"/>
        </w:rPr>
      </w:pPr>
      <w:r w:rsidRPr="00EB328D">
        <w:rPr>
          <w:caps/>
          <w:sz w:val="22"/>
          <w:szCs w:val="22"/>
        </w:rPr>
        <w:t>Bajla, I.</w:t>
      </w:r>
      <w:r w:rsidRPr="00EB328D">
        <w:rPr>
          <w:sz w:val="22"/>
          <w:szCs w:val="22"/>
        </w:rPr>
        <w:t xml:space="preserve">– SOUKUP, D. Non–Negative matrix factorization: a study on influence of matrix sparseness and subspace distance metrics on image object recognition. In </w:t>
      </w:r>
      <w:r w:rsidRPr="00EB328D">
        <w:rPr>
          <w:i/>
          <w:sz w:val="22"/>
          <w:szCs w:val="22"/>
        </w:rPr>
        <w:t>Quality Control by Artificial Vision 2007</w:t>
      </w:r>
      <w:r w:rsidRPr="00EB328D">
        <w:rPr>
          <w:sz w:val="22"/>
          <w:szCs w:val="22"/>
        </w:rPr>
        <w:t>. Proceedings of the SPIE 6356. Le Creusot, France, 2007, 14/1–14/12. (60%)</w:t>
      </w:r>
    </w:p>
    <w:p w:rsidR="0094153D" w:rsidRPr="00EB328D" w:rsidRDefault="0094153D" w:rsidP="0094153D">
      <w:pPr>
        <w:numPr>
          <w:ilvl w:val="0"/>
          <w:numId w:val="1"/>
        </w:numPr>
        <w:spacing w:after="120"/>
        <w:ind w:left="357" w:hanging="357"/>
        <w:jc w:val="both"/>
        <w:rPr>
          <w:sz w:val="22"/>
          <w:szCs w:val="22"/>
          <w:lang w:val="cs-CZ"/>
        </w:rPr>
      </w:pPr>
      <w:r w:rsidRPr="00EB328D">
        <w:rPr>
          <w:sz w:val="22"/>
          <w:szCs w:val="22"/>
          <w:lang w:val="cs-CZ"/>
        </w:rPr>
        <w:t xml:space="preserve">HOLLÄNDER, I. – BAJLA, I. – MINICHMAYR, M. – GMEINER, G. – REICHEL, Ch. GASepo: System for analysis of images generated in EPO doping–control proteomics.  In </w:t>
      </w:r>
      <w:r w:rsidRPr="00EB328D">
        <w:rPr>
          <w:i/>
          <w:sz w:val="22"/>
          <w:szCs w:val="22"/>
          <w:lang w:val="cs-CZ"/>
        </w:rPr>
        <w:t>2nd International Symposium of the Austrian Proteomics Platform</w:t>
      </w:r>
      <w:r w:rsidRPr="00EB328D">
        <w:rPr>
          <w:sz w:val="22"/>
          <w:szCs w:val="22"/>
          <w:lang w:val="cs-CZ"/>
        </w:rPr>
        <w:t>. Seefeld, Austria, 2005. (5%)</w:t>
      </w:r>
    </w:p>
    <w:p w:rsidR="0094153D" w:rsidRPr="00EB328D" w:rsidRDefault="0094153D" w:rsidP="0094153D">
      <w:pPr>
        <w:keepNext/>
        <w:numPr>
          <w:ilvl w:val="0"/>
          <w:numId w:val="1"/>
        </w:numPr>
        <w:tabs>
          <w:tab w:val="left" w:pos="426"/>
        </w:tabs>
        <w:spacing w:after="120"/>
        <w:ind w:left="357" w:hanging="357"/>
        <w:jc w:val="both"/>
        <w:rPr>
          <w:sz w:val="22"/>
          <w:szCs w:val="22"/>
          <w:lang w:val="cs-CZ"/>
        </w:rPr>
      </w:pPr>
      <w:r w:rsidRPr="00EB328D">
        <w:rPr>
          <w:sz w:val="22"/>
          <w:szCs w:val="22"/>
          <w:lang w:val="cs-CZ"/>
        </w:rPr>
        <w:t xml:space="preserve">HOLLÄNDER, I. – GMEINER, G. – REICHEL, Ch – BAJLA, I. – MINICH–MAYR, M. GASepo: The Three years of a successful WADA Project. In </w:t>
      </w:r>
      <w:r w:rsidRPr="00EB328D">
        <w:rPr>
          <w:i/>
          <w:sz w:val="22"/>
          <w:szCs w:val="22"/>
          <w:lang w:val="cs-CZ"/>
        </w:rPr>
        <w:t>I</w:t>
      </w:r>
      <w:proofErr w:type="spellStart"/>
      <w:r w:rsidRPr="00EB328D">
        <w:rPr>
          <w:i/>
          <w:sz w:val="22"/>
          <w:szCs w:val="22"/>
        </w:rPr>
        <w:t>nternational</w:t>
      </w:r>
      <w:proofErr w:type="spellEnd"/>
      <w:r w:rsidRPr="00EB328D">
        <w:rPr>
          <w:i/>
          <w:sz w:val="22"/>
          <w:szCs w:val="22"/>
        </w:rPr>
        <w:t xml:space="preserve"> conference “Say No to Doping”</w:t>
      </w:r>
      <w:r w:rsidRPr="00EB328D">
        <w:rPr>
          <w:sz w:val="22"/>
          <w:szCs w:val="22"/>
        </w:rPr>
        <w:t xml:space="preserve">. </w:t>
      </w:r>
      <w:r w:rsidRPr="00EB328D">
        <w:rPr>
          <w:sz w:val="22"/>
          <w:szCs w:val="22"/>
          <w:lang w:val="cs-CZ"/>
        </w:rPr>
        <w:t>Bucharest, Romania, 2006. (5%)</w:t>
      </w:r>
    </w:p>
    <w:p w:rsidR="001F3AA1" w:rsidRPr="00EB328D" w:rsidRDefault="001F3AA1" w:rsidP="001F3AA1">
      <w:pPr>
        <w:numPr>
          <w:ilvl w:val="0"/>
          <w:numId w:val="1"/>
        </w:numPr>
        <w:rPr>
          <w:sz w:val="22"/>
          <w:szCs w:val="22"/>
          <w:lang w:val="cs-CZ"/>
        </w:rPr>
      </w:pPr>
      <w:r w:rsidRPr="00EB328D">
        <w:rPr>
          <w:sz w:val="22"/>
          <w:szCs w:val="22"/>
          <w:lang w:val="cs-CZ"/>
        </w:rPr>
        <w:t xml:space="preserve">ŠKOVIERA, R. – VALENTÍN, K. – ŠTOLC, S. – BAJLA, I. Recognition of untrustworthy face images in ATM sessions using a bio-inspired intelligent network. In ICPRAM 2013 : 2nd International Conference on Pattern Recognition Applications and Methods. Editors M. De Marsico, A. Fred. SciTePress, 2013, 511-517. </w:t>
      </w:r>
    </w:p>
    <w:p w:rsidR="001F3AA1" w:rsidRPr="00EB328D" w:rsidRDefault="001F3AA1" w:rsidP="001F3AA1">
      <w:pPr>
        <w:keepNext/>
        <w:numPr>
          <w:ilvl w:val="0"/>
          <w:numId w:val="0"/>
        </w:numPr>
        <w:tabs>
          <w:tab w:val="left" w:pos="426"/>
        </w:tabs>
        <w:spacing w:after="120"/>
        <w:ind w:left="357"/>
        <w:jc w:val="both"/>
        <w:rPr>
          <w:sz w:val="22"/>
          <w:szCs w:val="22"/>
          <w:lang w:val="cs-CZ"/>
        </w:rPr>
      </w:pPr>
    </w:p>
    <w:p w:rsidR="0094153D" w:rsidRPr="00EB328D" w:rsidRDefault="0094153D" w:rsidP="0094153D">
      <w:pPr>
        <w:numPr>
          <w:ilvl w:val="0"/>
          <w:numId w:val="0"/>
        </w:numPr>
        <w:spacing w:after="120"/>
        <w:jc w:val="both"/>
        <w:rPr>
          <w:b/>
          <w:sz w:val="22"/>
          <w:szCs w:val="22"/>
          <w:lang w:val="cs-CZ"/>
        </w:rPr>
      </w:pP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AFL Postery z domácich konferencií</w:t>
      </w:r>
    </w:p>
    <w:p w:rsidR="0094153D" w:rsidRPr="00EB328D" w:rsidRDefault="0094153D" w:rsidP="0094153D">
      <w:pPr>
        <w:numPr>
          <w:ilvl w:val="0"/>
          <w:numId w:val="14"/>
        </w:numPr>
        <w:spacing w:after="120"/>
        <w:jc w:val="both"/>
        <w:rPr>
          <w:sz w:val="22"/>
          <w:szCs w:val="22"/>
          <w:lang w:val="cs-CZ"/>
        </w:rPr>
      </w:pPr>
      <w:r w:rsidRPr="00EB328D">
        <w:rPr>
          <w:sz w:val="22"/>
          <w:szCs w:val="22"/>
          <w:lang w:val="cs-CZ"/>
        </w:rPr>
        <w:t xml:space="preserve">BAJLA, I. – HOLLÄNDER, I. – WITKOVSKÝ, V. Evaluation characteristics of the performance of MR image filtering via geometry–driven diffusion. In </w:t>
      </w:r>
      <w:r w:rsidRPr="00EB328D">
        <w:rPr>
          <w:i/>
          <w:sz w:val="22"/>
          <w:szCs w:val="22"/>
          <w:lang w:val="cs-CZ"/>
        </w:rPr>
        <w:t xml:space="preserve">MEASUREMENT ´99 : 2nd International Conference. </w:t>
      </w:r>
      <w:r w:rsidRPr="00EB328D">
        <w:rPr>
          <w:sz w:val="22"/>
          <w:szCs w:val="22"/>
          <w:lang w:val="cs-CZ"/>
        </w:rPr>
        <w:t>Editors I. Frollo, A. Plačková. Bratislava : IMS SAS, 1999, 254–258. (50%)</w:t>
      </w:r>
    </w:p>
    <w:p w:rsidR="0094153D" w:rsidRPr="00EB328D" w:rsidRDefault="0094153D" w:rsidP="0094153D">
      <w:pPr>
        <w:numPr>
          <w:ilvl w:val="0"/>
          <w:numId w:val="14"/>
        </w:numPr>
        <w:spacing w:after="120"/>
        <w:jc w:val="both"/>
        <w:rPr>
          <w:sz w:val="22"/>
          <w:szCs w:val="22"/>
          <w:lang w:val="cs-CZ"/>
        </w:rPr>
      </w:pPr>
      <w:r w:rsidRPr="00EB328D">
        <w:rPr>
          <w:sz w:val="22"/>
          <w:szCs w:val="22"/>
          <w:lang w:val="cs-CZ"/>
        </w:rPr>
        <w:t xml:space="preserve">BAJLA, I. – HOLLÄNDER, I. – KOLLÁR, M. The second generation of the image analysis system GAS for electrophoretic DNA gels. In </w:t>
      </w:r>
      <w:r w:rsidRPr="00EB328D">
        <w:rPr>
          <w:i/>
          <w:sz w:val="22"/>
          <w:szCs w:val="22"/>
          <w:lang w:val="cs-CZ"/>
        </w:rPr>
        <w:t>MEASUREMENT 2003 : 4th International Conference</w:t>
      </w:r>
      <w:r w:rsidRPr="00EB328D">
        <w:rPr>
          <w:sz w:val="22"/>
          <w:szCs w:val="22"/>
          <w:lang w:val="cs-CZ"/>
        </w:rPr>
        <w:t>. Editors I. Frollo, M. Tyšler, A. Plačková. Bratislava : IMS SAS, 2003, 252–255. (50%)</w:t>
      </w:r>
    </w:p>
    <w:p w:rsidR="0094153D" w:rsidRPr="00EB328D" w:rsidRDefault="0094153D" w:rsidP="0094153D">
      <w:pPr>
        <w:pStyle w:val="BodyTextIndent2"/>
        <w:numPr>
          <w:ilvl w:val="0"/>
          <w:numId w:val="14"/>
        </w:numPr>
        <w:spacing w:before="0" w:after="120" w:line="240" w:lineRule="auto"/>
        <w:rPr>
          <w:sz w:val="22"/>
          <w:szCs w:val="22"/>
          <w:lang w:val="en-US"/>
        </w:rPr>
      </w:pPr>
      <w:r w:rsidRPr="00EB328D">
        <w:rPr>
          <w:caps/>
          <w:sz w:val="22"/>
          <w:szCs w:val="22"/>
        </w:rPr>
        <w:t>Holländer, I.</w:t>
      </w:r>
      <w:r w:rsidRPr="00EB328D">
        <w:rPr>
          <w:sz w:val="22"/>
          <w:szCs w:val="22"/>
        </w:rPr>
        <w:t xml:space="preserve"> –</w:t>
      </w:r>
      <w:r w:rsidRPr="00EB328D">
        <w:rPr>
          <w:caps/>
          <w:sz w:val="22"/>
          <w:szCs w:val="22"/>
        </w:rPr>
        <w:t xml:space="preserve"> Bajla, I.</w:t>
      </w:r>
      <w:r w:rsidRPr="00EB328D">
        <w:rPr>
          <w:sz w:val="22"/>
          <w:szCs w:val="22"/>
        </w:rPr>
        <w:t xml:space="preserve"> –</w:t>
      </w:r>
      <w:r w:rsidRPr="00EB328D">
        <w:rPr>
          <w:caps/>
          <w:sz w:val="22"/>
          <w:szCs w:val="22"/>
        </w:rPr>
        <w:t xml:space="preserve"> Gmeiner, G. </w:t>
      </w:r>
      <w:r w:rsidRPr="00EB328D">
        <w:rPr>
          <w:sz w:val="22"/>
          <w:szCs w:val="22"/>
        </w:rPr>
        <w:t>–</w:t>
      </w:r>
      <w:r w:rsidRPr="00EB328D">
        <w:rPr>
          <w:caps/>
          <w:sz w:val="22"/>
          <w:szCs w:val="22"/>
        </w:rPr>
        <w:t xml:space="preserve"> Reichel, Ch. – Minich–mayr, M.</w:t>
      </w:r>
      <w:r w:rsidRPr="00EB328D">
        <w:rPr>
          <w:sz w:val="22"/>
          <w:szCs w:val="22"/>
        </w:rPr>
        <w:t xml:space="preserve"> epoCAM: A system for chemiluminescence image acquisition in doping control. In </w:t>
      </w:r>
      <w:r w:rsidRPr="00EB328D">
        <w:rPr>
          <w:i/>
          <w:sz w:val="22"/>
          <w:szCs w:val="22"/>
        </w:rPr>
        <w:t>MEASUREMENT 2005 : 5th International Conference</w:t>
      </w:r>
      <w:r w:rsidRPr="00EB328D">
        <w:rPr>
          <w:sz w:val="22"/>
          <w:szCs w:val="22"/>
        </w:rPr>
        <w:t xml:space="preserve">. Editors I. </w:t>
      </w:r>
      <w:proofErr w:type="spellStart"/>
      <w:r w:rsidRPr="00EB328D">
        <w:rPr>
          <w:sz w:val="22"/>
          <w:szCs w:val="22"/>
          <w:lang w:val="en-US"/>
        </w:rPr>
        <w:t>Frollo</w:t>
      </w:r>
      <w:proofErr w:type="spellEnd"/>
      <w:r w:rsidRPr="00EB328D">
        <w:rPr>
          <w:sz w:val="22"/>
          <w:szCs w:val="22"/>
          <w:lang w:val="en-US"/>
        </w:rPr>
        <w:t xml:space="preserve">, M. </w:t>
      </w:r>
      <w:proofErr w:type="spellStart"/>
      <w:r w:rsidRPr="00EB328D">
        <w:rPr>
          <w:sz w:val="22"/>
          <w:szCs w:val="22"/>
          <w:lang w:val="en-US"/>
        </w:rPr>
        <w:t>Tyšler</w:t>
      </w:r>
      <w:proofErr w:type="spellEnd"/>
      <w:r w:rsidRPr="00EB328D">
        <w:rPr>
          <w:sz w:val="22"/>
          <w:szCs w:val="22"/>
          <w:lang w:val="en-US"/>
        </w:rPr>
        <w:t xml:space="preserve">, V. </w:t>
      </w:r>
      <w:proofErr w:type="spellStart"/>
      <w:r w:rsidRPr="00EB328D">
        <w:rPr>
          <w:sz w:val="22"/>
          <w:szCs w:val="22"/>
          <w:lang w:val="en-US"/>
        </w:rPr>
        <w:t>Juráš</w:t>
      </w:r>
      <w:proofErr w:type="spellEnd"/>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2005, 190–193.</w:t>
      </w:r>
      <w:r w:rsidRPr="00EB328D">
        <w:rPr>
          <w:sz w:val="22"/>
          <w:szCs w:val="22"/>
        </w:rPr>
        <w:t xml:space="preserve"> </w:t>
      </w:r>
      <w:r w:rsidRPr="00EB328D">
        <w:rPr>
          <w:sz w:val="22"/>
          <w:szCs w:val="22"/>
          <w:lang w:val="en-US"/>
        </w:rPr>
        <w:t>(5%)</w:t>
      </w:r>
    </w:p>
    <w:p w:rsidR="0094153D" w:rsidRPr="00EB328D" w:rsidRDefault="0094153D" w:rsidP="0094153D">
      <w:pPr>
        <w:pStyle w:val="BodyTextIndent2"/>
        <w:numPr>
          <w:ilvl w:val="0"/>
          <w:numId w:val="14"/>
        </w:numPr>
        <w:spacing w:before="0" w:after="120" w:line="240" w:lineRule="auto"/>
        <w:rPr>
          <w:sz w:val="22"/>
          <w:szCs w:val="22"/>
        </w:rPr>
      </w:pPr>
      <w:r w:rsidRPr="00EB328D">
        <w:rPr>
          <w:sz w:val="22"/>
          <w:szCs w:val="22"/>
        </w:rPr>
        <w:t>Š</w:t>
      </w:r>
      <w:r w:rsidRPr="00EB328D">
        <w:rPr>
          <w:caps/>
          <w:sz w:val="22"/>
          <w:szCs w:val="22"/>
        </w:rPr>
        <w:t>tolc, S.</w:t>
      </w:r>
      <w:r w:rsidRPr="00EB328D">
        <w:rPr>
          <w:sz w:val="22"/>
          <w:szCs w:val="22"/>
        </w:rPr>
        <w:t xml:space="preserve"> –</w:t>
      </w:r>
      <w:r w:rsidRPr="00EB328D">
        <w:rPr>
          <w:caps/>
          <w:sz w:val="22"/>
          <w:szCs w:val="22"/>
        </w:rPr>
        <w:t xml:space="preserve"> Bajla, I.</w:t>
      </w:r>
      <w:r w:rsidRPr="00EB328D">
        <w:rPr>
          <w:sz w:val="22"/>
          <w:szCs w:val="22"/>
        </w:rPr>
        <w:t xml:space="preserve"> Improved accuracy of band detection in GASepo system for quantitative analysis of images in Epo Doping Control. In </w:t>
      </w:r>
      <w:r w:rsidRPr="00EB328D">
        <w:rPr>
          <w:i/>
          <w:sz w:val="22"/>
          <w:szCs w:val="22"/>
        </w:rPr>
        <w:t>MEASUREMENT 2007 : 6th International Conference</w:t>
      </w:r>
      <w:r w:rsidRPr="00EB328D">
        <w:rPr>
          <w:sz w:val="22"/>
          <w:szCs w:val="22"/>
        </w:rPr>
        <w:t>. Editors I. Frollo, J. Maňka, V. Juráš.</w:t>
      </w:r>
      <w:r w:rsidRPr="00EB328D">
        <w:rPr>
          <w:sz w:val="22"/>
          <w:szCs w:val="22"/>
          <w:lang w:val="en-US"/>
        </w:rPr>
        <w:t xml:space="preserve"> </w:t>
      </w:r>
      <w:proofErr w:type="gramStart"/>
      <w:r w:rsidRPr="00EB328D">
        <w:rPr>
          <w:sz w:val="22"/>
          <w:szCs w:val="22"/>
          <w:lang w:val="en-US"/>
        </w:rPr>
        <w:t>Bratislava :</w:t>
      </w:r>
      <w:proofErr w:type="gramEnd"/>
      <w:r w:rsidRPr="00EB328D">
        <w:rPr>
          <w:sz w:val="22"/>
          <w:szCs w:val="22"/>
          <w:lang w:val="en-US"/>
        </w:rPr>
        <w:t xml:space="preserve"> IMS SAS, 2007</w:t>
      </w:r>
      <w:r w:rsidRPr="00EB328D">
        <w:rPr>
          <w:sz w:val="22"/>
          <w:szCs w:val="22"/>
        </w:rPr>
        <w:t>, 21–25. (20%)</w:t>
      </w:r>
    </w:p>
    <w:p w:rsidR="00C061BE" w:rsidRPr="00EB328D" w:rsidRDefault="00C061BE" w:rsidP="00C061BE">
      <w:pPr>
        <w:pStyle w:val="BodyTextIndent2"/>
        <w:numPr>
          <w:ilvl w:val="0"/>
          <w:numId w:val="14"/>
        </w:numPr>
        <w:spacing w:before="0" w:after="120" w:line="240" w:lineRule="auto"/>
        <w:rPr>
          <w:sz w:val="22"/>
          <w:szCs w:val="22"/>
        </w:rPr>
      </w:pPr>
      <w:r w:rsidRPr="00EB328D">
        <w:rPr>
          <w:sz w:val="22"/>
          <w:szCs w:val="22"/>
        </w:rPr>
        <w:t>ŠKOVIERA, R. - BAJLA, I. Image classification based on hierarchical temporal memory and color features. In MEASUREMENT 2013 : 9th International Conference on Measurement. Editors J. Maňka, M. Tyšler, V. Witkovský, I. Frollo. Bratislava : Institute of Measurement Science, SAS, 2013, 63-66. (20%)</w:t>
      </w:r>
    </w:p>
    <w:p w:rsidR="00C061BE" w:rsidRPr="00EB328D" w:rsidRDefault="00C061BE" w:rsidP="00C061BE">
      <w:pPr>
        <w:pStyle w:val="BodyTextIndent2"/>
        <w:numPr>
          <w:ilvl w:val="0"/>
          <w:numId w:val="14"/>
        </w:numPr>
        <w:spacing w:before="0" w:after="120" w:line="240" w:lineRule="auto"/>
        <w:rPr>
          <w:sz w:val="22"/>
          <w:szCs w:val="22"/>
        </w:rPr>
      </w:pPr>
      <w:r w:rsidRPr="00EB328D">
        <w:rPr>
          <w:sz w:val="22"/>
          <w:szCs w:val="22"/>
        </w:rPr>
        <w:t>VALENTÍN, K. - BAJLA, I. – TEPLAN, M. Prediction of intracranial pressure values of traumatic brain injured patients using hierarchical temporal memory network. In MEASUREMENT 2015 : 10th International Conference on Measurement. Editors J. Maňka, M. Tyšler, V. Witkovský, I. Frollo. Bratislava : Institute of Measurement Science, SAS, 2015, p. 59-62. (40%)</w:t>
      </w:r>
    </w:p>
    <w:p w:rsidR="00C2046F" w:rsidRPr="00EB328D" w:rsidRDefault="00C2046F" w:rsidP="00C2046F">
      <w:pPr>
        <w:pStyle w:val="BodyTextIndent2"/>
        <w:numPr>
          <w:ilvl w:val="0"/>
          <w:numId w:val="14"/>
        </w:numPr>
        <w:spacing w:before="0" w:after="120" w:line="240" w:lineRule="auto"/>
        <w:rPr>
          <w:sz w:val="22"/>
          <w:szCs w:val="22"/>
        </w:rPr>
      </w:pPr>
      <w:r w:rsidRPr="00EB328D">
        <w:rPr>
          <w:sz w:val="22"/>
          <w:szCs w:val="22"/>
        </w:rPr>
        <w:t>BAJLA, I. - ŠKOVIERA, R. – TEPLAN, M. An alternative of the sliding window approach in time series clustering of intracranial pressure for patients with traumatic brain injury. In MEASUREMENT 2017 : Proceedings of the 11th International Conference on Measurement. Editors: J. Maňka, M. Tyšler, V. Witkovský, I. Frollo. Bratislava : Institute of Measurement Science, SAS, 2017, p. 47-50. (70%)</w:t>
      </w:r>
    </w:p>
    <w:p w:rsidR="0094153D" w:rsidRPr="00EB328D" w:rsidRDefault="0094153D" w:rsidP="0094153D">
      <w:pPr>
        <w:numPr>
          <w:ilvl w:val="0"/>
          <w:numId w:val="0"/>
        </w:numPr>
        <w:spacing w:after="120"/>
        <w:jc w:val="both"/>
        <w:rPr>
          <w:b/>
          <w:sz w:val="22"/>
          <w:szCs w:val="22"/>
          <w:lang w:val="cs-CZ"/>
        </w:rPr>
      </w:pP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AGI Správy o vyriešených vedeckovýskumných úlohách</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BAJLA, I. Teoretické problémy merania tvarových odchýlok. Výskumná štúdia k úlohe ŠP OC–VÚVL–5–655–72. Ústav teórie merania SAV, Bratislava, 1976, 212 s.</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BOLF, J. – FROLLO, I. – BAJLA, I. Analýza vlastností elektromagnetického pohonu podporného čerpadla  60–123. In Šiška, K.: Podpora a náhrada srdca srdcom umelým. Výročná výskumná správa ŠÚ F–0–42–249. Ústav teórie merania SAV, Bratislava, 1970, s. 60–123.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LANTAY, A. – JAROSLAVSKIJ, L. P. Metodičeskije aspekty obrabotki JaMR izobraženij i koncepcija ASOIz v JaMR tomografii. Výskumná štúdia. Ústav merania a meracej techniky SAV, Bratislava, 1983, 87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VYKOUK, B. – BAJLA, I. – KLINOVSKÝ, D. – RABENSEIFER, V. Experimentálny systém spracovania signálov pre vizualizáciu obrazov. Výskumná správa č. úlohy ŠPZV III–9–3/1. Ústav merania a meracej techniky SAV, Bratislava, 1982, 92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K voprosu o sžatiji dannych pri besfilmovom sjome informaciji so strimernych kamer. Výskumná správa B1–10–82–119. LVTA SÚJV, Dubna, 1982, 45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LANTAY, A. Metodické aspekty spracovania NMR obrazov. Výskumná štúdia. Ústav merania a meracej techniky SAV, Bratislava, 1982, 87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Matematické modely korekcie systematických chýb digitizéra DISCANT a návrh metódy jeho kalibrácie. Výskumná štúdia. Ústav merania a meracej techniky SAV, Bratislava, 1982, 51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Základná verzia dialógového systému spracovania obrazov v NMR tomografii. Výskumná správa č. úlohy ŠPZV III–9–3/10. Ústav merania a meracej techniky SAV, Bratislava, 1983, 135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KAZANCEV, I. – BAJLA, I. – MATEJ, S. – KLINOVSKÝ, D. Cifrovoje modelirovanije priamogo Furie metoda rekonstrukcii izobraženij po projekciam. Výskumná správa. Ústav merania a meracej techniky SAV, Bázové laboratórium umelej inteligencie ÚTK SAV, Bratislava, 1984, 25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LATTA, P. – BAJLA, I. Analýza možností ďalšieho rozvoja technických prostriedkov spracovania biomedicínskych obrazov. Výskumná správa č. úlohy ŠPZV III–9–4/02–02. Ústav merania a meracej techniky SAV, Bratislava, 1986, 20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KLINOVSKÝ, D. – BAJLA I.  Vzťahy číslicových obrazov s rôznym rastrom. Výskumná štúdia, Ústav merania a meracej techniky SAV, Bratislava, 1987, 28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Dialógový systém číslicového spracovania obrazov na báze VGJ–64. Príručka používateľa – správa, Ústav merania a meracej techniky SAV, Bratislava, 1987, 72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HOLLÄNDER, I. Niektoré aspekty metodológie spracovania  obrazov. Štúdia. Ústav merania a meracej techniky SAV, Bratislava, 1987, 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Metodológia spracovania obrazov. Štúdia. Ústav merania a meracej techniky SAV, Bratislava, 1987, 18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Východiskové informácie pre tvorbu dialógového systému spracovania obrazov v NMR tomografii. Štúdia. Ústav merania a meracej techniky SAV, Bratislava, 1987, 27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MATEJ, S. – BAJLA, I. Aplikácia rekonštrukčnej projektívnej metódy priamej Fourierovej inverzie v MR tomografii. Štúdia. Ústav merania a meracej techniky SAV, Bratislava, 1987, 13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Obrazová databáza pre číslicové spracovanie obrazov v biomedicíne. Štúdia. ÚMMT SAV, Bratislava, 1988, 26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Prenos a zber introskopických medicínskych obrazov. Výskumná správa ústavnej úlohy 05–03–07. Výskumný ústav lekárskej bioniky, Bratislava, 1988, 18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BAJLA,I. – SVITOK, P. Racionálne štruktúry automatizovaných systémov spracovania obrazov pre typové štruktúry ASVE. Výskumná správa úlohy 2.2.2.8.3 Komplexného Programu. Ústav merania a meracej techniky SAV, Bratislava, 1988, 117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KIM, V. – HOLLÄNDER, I. – BAJLA, I. Razrabotka i otladka algoritmov rangovych i drugich nelinejnych metodov cifrovoj obrabotki tomografičeskich izobraženij. Výskumná správa úlohy 2.2.2.8.3  Komplexného Programu. Ústav merania a meracej techniky SAV, Bratislava, 1989, 36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LATTA, P. – BAJLA, I. Metodické a technické aspekty prenosu obrazov z rôznych medicínskych zobrazovacích modalít do prostredia nezávislého multimodálneho spracovania obrazov. Výskumná správa 227/90. Ústav merania a meracej techniky SAV, Bratislava, 1989, 46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 MATEJ, S. Teoretičeskoje i modelnoje issledovanije na EVM novych cifrovych metodov tomografičeskogo sinteza i problem matematičeskogo opisanija videosignalov v JaMR tomografe. Výskumná správa úlohy 2.2.2.8.3  Komplexného Programu. Ústav merania a meracej techniky SAV, Bratislava, 1989, 39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MULTIMOD – pracovisko na vyhodnocovanie medicínskych obrazov. Úvodná vedecká štúdia. Ústav merania a meracej techniky SAV, Bratislava, 1990, 33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Metódy spracovania číslicových obrazov. Výskumná správa č. úlohy ŠPZV III–9–4/2–02. Ústav merania a meracej techniky SAV, Bratislava, 1989, 174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Metódy a bionické aspekty číslicového spracovania obrazovej informácie v biomedicíne. Vedecká štúdia k ŠPZV. Ústav merania a meracej techniky SAV, Bratislava, 1990, 60 s. </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BAJLA, I. Extraction and description of the image features of macroscopic brain structures acquired by NMR image scanner. Final report of the PECO project ERB–CIPA–CT–92–2030.  Fraunhofer Institute for  Biomedicine, St.Ingbert, SRN, 1993, 34 s.</w:t>
      </w:r>
    </w:p>
    <w:p w:rsidR="0094153D" w:rsidRPr="00EB328D" w:rsidRDefault="0094153D" w:rsidP="0094153D">
      <w:pPr>
        <w:numPr>
          <w:ilvl w:val="0"/>
          <w:numId w:val="15"/>
        </w:numPr>
        <w:spacing w:after="120"/>
        <w:jc w:val="both"/>
        <w:rPr>
          <w:sz w:val="22"/>
          <w:szCs w:val="22"/>
          <w:lang w:val="cs-CZ"/>
        </w:rPr>
      </w:pPr>
      <w:r w:rsidRPr="00EB328D">
        <w:rPr>
          <w:sz w:val="22"/>
          <w:szCs w:val="22"/>
          <w:lang w:val="cs-CZ"/>
        </w:rPr>
        <w:t xml:space="preserve">BAJLA, I. a kol. Vybrané metódy akvizície, spracovania a vizualizácie 3D tomografických údajov. Technical report TR5/94. Ústav merania SAV, Bratislava, 1994, 20 s. </w:t>
      </w:r>
    </w:p>
    <w:p w:rsidR="0094153D" w:rsidRPr="00EB328D" w:rsidRDefault="0094153D" w:rsidP="0094153D">
      <w:pPr>
        <w:keepNext/>
        <w:numPr>
          <w:ilvl w:val="0"/>
          <w:numId w:val="2"/>
        </w:numPr>
        <w:tabs>
          <w:tab w:val="clear" w:pos="360"/>
        </w:tabs>
        <w:spacing w:after="120"/>
        <w:ind w:left="357" w:hanging="357"/>
        <w:jc w:val="both"/>
        <w:rPr>
          <w:sz w:val="22"/>
          <w:szCs w:val="22"/>
          <w:lang w:val="cs-CZ"/>
        </w:rPr>
      </w:pPr>
      <w:r w:rsidRPr="00EB328D">
        <w:rPr>
          <w:sz w:val="22"/>
          <w:szCs w:val="22"/>
          <w:lang w:val="cs-CZ"/>
        </w:rPr>
        <w:t xml:space="preserve">BAJLA, I.  Poznatky z 8. svetového kongresu a výstavy medicínskej informatiky MEDINFO´95. Štúdia pre CHIRANA–PREMA Stará Turá, 1995, 40 s. </w:t>
      </w:r>
    </w:p>
    <w:p w:rsidR="0094153D" w:rsidRPr="00EB328D" w:rsidRDefault="0094153D" w:rsidP="0094153D">
      <w:pPr>
        <w:keepNext/>
        <w:numPr>
          <w:ilvl w:val="0"/>
          <w:numId w:val="2"/>
        </w:numPr>
        <w:tabs>
          <w:tab w:val="clear" w:pos="360"/>
        </w:tabs>
        <w:spacing w:after="120"/>
        <w:ind w:left="357" w:hanging="357"/>
        <w:jc w:val="both"/>
        <w:rPr>
          <w:sz w:val="22"/>
          <w:szCs w:val="22"/>
          <w:lang w:val="cs-CZ"/>
        </w:rPr>
      </w:pPr>
      <w:r w:rsidRPr="00EB328D">
        <w:rPr>
          <w:sz w:val="22"/>
          <w:szCs w:val="22"/>
          <w:lang w:val="cs-CZ"/>
        </w:rPr>
        <w:t xml:space="preserve">BAJLA, I. – HOLLÄNDER, I. On a locally adaptive conductance in geometry–driven–diffusion filtering of magnetic resonance tomograms. </w:t>
      </w:r>
      <w:r w:rsidRPr="00EB328D">
        <w:rPr>
          <w:bCs/>
          <w:sz w:val="22"/>
          <w:szCs w:val="22"/>
          <w:lang w:val="en-US"/>
        </w:rPr>
        <w:t>Technical</w:t>
      </w:r>
      <w:r w:rsidRPr="00EB328D">
        <w:rPr>
          <w:sz w:val="22"/>
          <w:szCs w:val="22"/>
          <w:lang w:val="cs-CZ"/>
        </w:rPr>
        <w:t xml:space="preserve"> Report of ARCS Seibersdorf, OEFZS–A–4360, 1998, 24 s.</w:t>
      </w:r>
      <w:r w:rsidRPr="00EB328D">
        <w:rPr>
          <w:sz w:val="22"/>
          <w:szCs w:val="22"/>
        </w:rPr>
        <w:t xml:space="preserve">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 xml:space="preserve">BAJLA, I. – HOLLÄNDER, I. –WITKOVSKÝ, V. Evaluation of diffusion filtering algorithms applied to MR brain images. </w:t>
      </w:r>
      <w:r w:rsidRPr="00EB328D">
        <w:rPr>
          <w:bCs/>
          <w:sz w:val="22"/>
          <w:szCs w:val="22"/>
          <w:lang w:val="en-US"/>
        </w:rPr>
        <w:t>Technical</w:t>
      </w:r>
      <w:r w:rsidRPr="00EB328D">
        <w:rPr>
          <w:sz w:val="22"/>
          <w:szCs w:val="22"/>
          <w:lang w:val="cs-CZ"/>
        </w:rPr>
        <w:t xml:space="preserve"> Report of ARCS Seibersdorf OEFZS–T–015, 2000, 24 s.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 xml:space="preserve">BAJLA, I. – HOLLÄNDER, I. Note on diffusion filtering methods in image processing. </w:t>
      </w:r>
      <w:r w:rsidRPr="00EB328D">
        <w:rPr>
          <w:bCs/>
          <w:sz w:val="22"/>
          <w:szCs w:val="22"/>
          <w:lang w:val="en-US"/>
        </w:rPr>
        <w:t>Technical</w:t>
      </w:r>
      <w:r w:rsidRPr="00EB328D">
        <w:rPr>
          <w:sz w:val="22"/>
          <w:szCs w:val="22"/>
          <w:lang w:val="cs-CZ"/>
        </w:rPr>
        <w:t xml:space="preserve"> Report of ARCS Seibersdorf, OEFZS–T–0018, 2000, 8 s.</w:t>
      </w:r>
      <w:r w:rsidRPr="00EB328D">
        <w:rPr>
          <w:sz w:val="22"/>
          <w:szCs w:val="22"/>
        </w:rPr>
        <w:t xml:space="preserve"> </w:t>
      </w:r>
    </w:p>
    <w:p w:rsidR="0094153D" w:rsidRPr="00EB328D" w:rsidRDefault="0094153D" w:rsidP="0094153D">
      <w:pPr>
        <w:keepNext/>
        <w:numPr>
          <w:ilvl w:val="0"/>
          <w:numId w:val="2"/>
        </w:numPr>
        <w:spacing w:after="120"/>
        <w:jc w:val="both"/>
        <w:rPr>
          <w:sz w:val="22"/>
          <w:szCs w:val="22"/>
          <w:lang w:val="cs-CZ"/>
        </w:rPr>
      </w:pPr>
      <w:r w:rsidRPr="00EB328D">
        <w:rPr>
          <w:sz w:val="22"/>
          <w:szCs w:val="22"/>
        </w:rPr>
        <w:t xml:space="preserve">BAJLA, I. </w:t>
      </w:r>
      <w:r w:rsidRPr="00EB328D">
        <w:rPr>
          <w:sz w:val="22"/>
          <w:szCs w:val="22"/>
          <w:lang w:val="cs-CZ"/>
        </w:rPr>
        <w:t>–</w:t>
      </w:r>
      <w:r w:rsidRPr="00EB328D">
        <w:rPr>
          <w:sz w:val="22"/>
          <w:szCs w:val="22"/>
        </w:rPr>
        <w:t xml:space="preserve"> HOLLÄNDER, I. Geometry–driven–diffusion filtering of magnetic resonance images using model–based conductance. </w:t>
      </w:r>
      <w:r w:rsidRPr="00EB328D">
        <w:rPr>
          <w:bCs/>
          <w:sz w:val="22"/>
          <w:szCs w:val="22"/>
          <w:lang w:val="en-US"/>
        </w:rPr>
        <w:t>Technical</w:t>
      </w:r>
      <w:r w:rsidRPr="00EB328D">
        <w:rPr>
          <w:sz w:val="22"/>
          <w:szCs w:val="22"/>
        </w:rPr>
        <w:t xml:space="preserve"> Report of ARCS </w:t>
      </w:r>
      <w:proofErr w:type="spellStart"/>
      <w:r w:rsidRPr="00EB328D">
        <w:rPr>
          <w:sz w:val="22"/>
          <w:szCs w:val="22"/>
        </w:rPr>
        <w:t>Seibersdorf</w:t>
      </w:r>
      <w:proofErr w:type="spellEnd"/>
      <w:r w:rsidRPr="00EB328D">
        <w:rPr>
          <w:sz w:val="22"/>
          <w:szCs w:val="22"/>
        </w:rPr>
        <w:t xml:space="preserve">, OEFZS–A–4411, 34 s.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 xml:space="preserve">BAJLA, I. – HOLLÄNDER, I. – BURG, K. </w:t>
      </w:r>
      <w:r w:rsidRPr="00EB328D">
        <w:rPr>
          <w:sz w:val="22"/>
          <w:szCs w:val="22"/>
        </w:rPr>
        <w:t xml:space="preserve">Improvement of Electrophoretic Gel Image Analysis. </w:t>
      </w:r>
      <w:r w:rsidRPr="00EB328D">
        <w:rPr>
          <w:bCs/>
          <w:sz w:val="22"/>
          <w:szCs w:val="22"/>
          <w:lang w:val="en-US"/>
        </w:rPr>
        <w:t>Technical</w:t>
      </w:r>
      <w:r w:rsidRPr="00EB328D">
        <w:rPr>
          <w:sz w:val="22"/>
          <w:szCs w:val="22"/>
        </w:rPr>
        <w:t xml:space="preserve"> Report of ARCS </w:t>
      </w:r>
      <w:proofErr w:type="spellStart"/>
      <w:proofErr w:type="gramStart"/>
      <w:r w:rsidRPr="00EB328D">
        <w:rPr>
          <w:sz w:val="22"/>
          <w:szCs w:val="22"/>
        </w:rPr>
        <w:t>Seibersdorf</w:t>
      </w:r>
      <w:proofErr w:type="spellEnd"/>
      <w:r w:rsidRPr="00EB328D">
        <w:rPr>
          <w:b/>
          <w:bCs/>
          <w:sz w:val="22"/>
          <w:szCs w:val="22"/>
          <w:lang w:val="en-US"/>
        </w:rPr>
        <w:t xml:space="preserve"> ,</w:t>
      </w:r>
      <w:proofErr w:type="gramEnd"/>
      <w:r w:rsidRPr="00EB328D">
        <w:rPr>
          <w:b/>
          <w:bCs/>
          <w:sz w:val="22"/>
          <w:szCs w:val="22"/>
          <w:lang w:val="en-US"/>
        </w:rPr>
        <w:t xml:space="preserve"> </w:t>
      </w:r>
      <w:r w:rsidRPr="00EB328D">
        <w:rPr>
          <w:sz w:val="22"/>
          <w:szCs w:val="22"/>
        </w:rPr>
        <w:t xml:space="preserve">OEFZS–IT–0008, 33 s.  </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BAJLA, I. – HOLLÄNDER, I. – MAYER, K.</w:t>
      </w:r>
      <w:r w:rsidRPr="00EB328D">
        <w:rPr>
          <w:b/>
          <w:sz w:val="22"/>
          <w:szCs w:val="22"/>
          <w:lang w:val="en-US"/>
        </w:rPr>
        <w:t xml:space="preserve"> </w:t>
      </w:r>
      <w:r w:rsidRPr="00EB328D">
        <w:rPr>
          <w:bCs/>
          <w:sz w:val="22"/>
          <w:szCs w:val="22"/>
          <w:lang w:val="en-US"/>
        </w:rPr>
        <w:t>Algorithms for degradation correction and band detection in electrophoretic gel images (the next version of the GAS1). Technical R</w:t>
      </w:r>
      <w:r w:rsidRPr="00EB328D">
        <w:rPr>
          <w:sz w:val="22"/>
          <w:szCs w:val="22"/>
          <w:lang w:val="en-US"/>
        </w:rPr>
        <w:t xml:space="preserve">eport </w:t>
      </w:r>
      <w:r w:rsidRPr="00EB328D">
        <w:rPr>
          <w:sz w:val="22"/>
          <w:szCs w:val="22"/>
        </w:rPr>
        <w:t xml:space="preserve">of ARCS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ARC–IT–0049, June 2002, 20 s.</w:t>
      </w:r>
    </w:p>
    <w:p w:rsidR="0094153D" w:rsidRPr="00EB328D" w:rsidRDefault="0094153D" w:rsidP="0094153D">
      <w:pPr>
        <w:keepNext/>
        <w:numPr>
          <w:ilvl w:val="0"/>
          <w:numId w:val="2"/>
        </w:numPr>
        <w:spacing w:after="120"/>
        <w:jc w:val="both"/>
        <w:rPr>
          <w:sz w:val="22"/>
          <w:szCs w:val="22"/>
          <w:lang w:val="cs-CZ"/>
        </w:rPr>
      </w:pPr>
      <w:r w:rsidRPr="00EB328D">
        <w:rPr>
          <w:sz w:val="22"/>
          <w:szCs w:val="22"/>
          <w:lang w:val="cs-CZ"/>
        </w:rPr>
        <w:t>BAJLA, I. – HOLLÄNDER, I.</w:t>
      </w:r>
      <w:r w:rsidRPr="00EB328D">
        <w:rPr>
          <w:b/>
          <w:sz w:val="22"/>
          <w:szCs w:val="22"/>
          <w:lang w:val="en-US"/>
        </w:rPr>
        <w:t xml:space="preserve"> </w:t>
      </w:r>
      <w:r w:rsidRPr="00EB328D">
        <w:rPr>
          <w:bCs/>
          <w:sz w:val="22"/>
          <w:szCs w:val="22"/>
          <w:lang w:val="en-US"/>
        </w:rPr>
        <w:t>Search for optimum threshold of the TEDEBBY operator for automatic gel image analysis in the ARCGAS3 workstation. 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ARC–IT–0055, October 2002, 15 s.</w:t>
      </w:r>
      <w:r w:rsidRPr="00EB328D">
        <w:rPr>
          <w:sz w:val="22"/>
          <w:szCs w:val="22"/>
          <w:lang w:val="cs-CZ"/>
        </w:rPr>
        <w:t xml:space="preserve"> ĎURIŠ, P. – HOLLÄNDER, I. – BAJLA, I. </w:t>
      </w:r>
      <w:r w:rsidRPr="00EB328D">
        <w:rPr>
          <w:bCs/>
          <w:sz w:val="22"/>
          <w:szCs w:val="22"/>
          <w:lang w:val="de-DE"/>
        </w:rPr>
        <w:t xml:space="preserve">epoCAM Study. </w:t>
      </w:r>
      <w:r w:rsidRPr="00EB328D">
        <w:rPr>
          <w:bCs/>
          <w:sz w:val="22"/>
          <w:szCs w:val="22"/>
          <w:lang w:val="en-US"/>
        </w:rPr>
        <w:t>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 xml:space="preserve">ARC–IT–0105, November 2004, </w:t>
      </w:r>
      <w:r w:rsidRPr="00EB328D">
        <w:rPr>
          <w:bCs/>
          <w:sz w:val="22"/>
          <w:szCs w:val="22"/>
          <w:lang w:val="en-US"/>
        </w:rPr>
        <w:t>78 s.</w:t>
      </w:r>
    </w:p>
    <w:p w:rsidR="0094153D" w:rsidRPr="00EB328D" w:rsidRDefault="0094153D" w:rsidP="0094153D">
      <w:pPr>
        <w:keepNext/>
        <w:numPr>
          <w:ilvl w:val="0"/>
          <w:numId w:val="2"/>
        </w:numPr>
        <w:tabs>
          <w:tab w:val="left" w:pos="709"/>
        </w:tabs>
        <w:spacing w:after="120"/>
        <w:jc w:val="both"/>
        <w:rPr>
          <w:bCs/>
          <w:sz w:val="22"/>
          <w:szCs w:val="22"/>
          <w:lang w:val="en-US"/>
        </w:rPr>
      </w:pPr>
      <w:r w:rsidRPr="00EB328D">
        <w:rPr>
          <w:caps/>
          <w:sz w:val="22"/>
          <w:szCs w:val="22"/>
          <w:lang w:val="cs-CZ"/>
        </w:rPr>
        <w:t xml:space="preserve">Witkovský, V. </w:t>
      </w:r>
      <w:r w:rsidRPr="00EB328D">
        <w:rPr>
          <w:sz w:val="22"/>
          <w:szCs w:val="22"/>
          <w:lang w:val="cs-CZ"/>
        </w:rPr>
        <w:t>–</w:t>
      </w:r>
      <w:r w:rsidRPr="00EB328D">
        <w:rPr>
          <w:caps/>
          <w:sz w:val="22"/>
          <w:szCs w:val="22"/>
          <w:lang w:val="cs-CZ"/>
        </w:rPr>
        <w:t xml:space="preserve"> Rublík, F.</w:t>
      </w:r>
      <w:r w:rsidRPr="00EB328D">
        <w:rPr>
          <w:sz w:val="22"/>
          <w:szCs w:val="22"/>
          <w:lang w:val="cs-CZ"/>
        </w:rPr>
        <w:t xml:space="preserve"> –</w:t>
      </w:r>
      <w:r w:rsidRPr="00EB328D">
        <w:rPr>
          <w:caps/>
          <w:sz w:val="22"/>
          <w:szCs w:val="22"/>
          <w:lang w:val="cs-CZ"/>
        </w:rPr>
        <w:t xml:space="preserve"> Arendacká, B. </w:t>
      </w:r>
      <w:r w:rsidRPr="00EB328D">
        <w:rPr>
          <w:sz w:val="22"/>
          <w:szCs w:val="22"/>
          <w:lang w:val="cs-CZ"/>
        </w:rPr>
        <w:t>–</w:t>
      </w:r>
      <w:r w:rsidRPr="00EB328D">
        <w:rPr>
          <w:caps/>
          <w:sz w:val="22"/>
          <w:szCs w:val="22"/>
          <w:lang w:val="cs-CZ"/>
        </w:rPr>
        <w:t xml:space="preserve"> Grendár, M. – Farkaš, I.</w:t>
      </w:r>
      <w:r w:rsidRPr="00EB328D">
        <w:rPr>
          <w:sz w:val="22"/>
          <w:szCs w:val="22"/>
          <w:lang w:val="cs-CZ"/>
        </w:rPr>
        <w:t xml:space="preserve"> –</w:t>
      </w:r>
      <w:r w:rsidRPr="00EB328D">
        <w:rPr>
          <w:caps/>
          <w:sz w:val="22"/>
          <w:szCs w:val="22"/>
          <w:lang w:val="cs-CZ"/>
        </w:rPr>
        <w:t xml:space="preserve"> Bajla, I.</w:t>
      </w:r>
      <w:r w:rsidRPr="00EB328D">
        <w:rPr>
          <w:sz w:val="22"/>
          <w:szCs w:val="22"/>
          <w:lang w:val="cs-CZ"/>
        </w:rPr>
        <w:t xml:space="preserve"> –</w:t>
      </w:r>
      <w:r w:rsidRPr="00EB328D">
        <w:rPr>
          <w:caps/>
          <w:sz w:val="22"/>
          <w:szCs w:val="22"/>
          <w:lang w:val="cs-CZ"/>
        </w:rPr>
        <w:t xml:space="preserve"> Holländer, I.</w:t>
      </w:r>
      <w:r w:rsidRPr="00EB328D">
        <w:rPr>
          <w:sz w:val="22"/>
          <w:szCs w:val="22"/>
          <w:lang w:val="cs-CZ"/>
        </w:rPr>
        <w:t xml:space="preserve"> Alternative Approaches to Band Classification in Epo Images for the GASepo software.</w:t>
      </w:r>
      <w:r w:rsidRPr="00EB328D">
        <w:rPr>
          <w:bCs/>
          <w:sz w:val="22"/>
          <w:szCs w:val="22"/>
          <w:lang w:val="en-US"/>
        </w:rPr>
        <w:t xml:space="preserve"> 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 xml:space="preserve">ARC–IT–0115, January 2005, </w:t>
      </w:r>
      <w:r w:rsidRPr="00EB328D">
        <w:rPr>
          <w:bCs/>
          <w:sz w:val="22"/>
          <w:szCs w:val="22"/>
          <w:lang w:val="en-US"/>
        </w:rPr>
        <w:t>59 s.</w:t>
      </w:r>
    </w:p>
    <w:p w:rsidR="0094153D" w:rsidRPr="00EB328D" w:rsidRDefault="0094153D" w:rsidP="0094153D">
      <w:pPr>
        <w:keepNext/>
        <w:numPr>
          <w:ilvl w:val="0"/>
          <w:numId w:val="2"/>
        </w:numPr>
        <w:tabs>
          <w:tab w:val="left" w:pos="426"/>
        </w:tabs>
        <w:spacing w:after="120"/>
        <w:jc w:val="both"/>
        <w:rPr>
          <w:bCs/>
          <w:sz w:val="22"/>
          <w:szCs w:val="22"/>
          <w:lang w:val="en-US"/>
        </w:rPr>
      </w:pPr>
      <w:r w:rsidRPr="00EB328D">
        <w:rPr>
          <w:sz w:val="22"/>
          <w:szCs w:val="22"/>
          <w:lang w:val="cs-CZ"/>
        </w:rPr>
        <w:t>BAJLA, I. – HOLLÄNDER, I. – HEISS, D. – GRANEC, R. – MINICHMAYR, M. Two methods of band classification in Epo images for the GASepo software: 1. Fuzzy decision tree, 2. Self–organizing maps.</w:t>
      </w:r>
      <w:r w:rsidRPr="00EB328D">
        <w:rPr>
          <w:bCs/>
          <w:sz w:val="22"/>
          <w:szCs w:val="22"/>
          <w:lang w:val="en-US"/>
        </w:rPr>
        <w:t xml:space="preserve"> Technical 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b/>
          <w:bCs/>
          <w:sz w:val="22"/>
          <w:szCs w:val="22"/>
          <w:lang w:val="en-US"/>
        </w:rPr>
        <w:t xml:space="preserve"> </w:t>
      </w:r>
      <w:r w:rsidRPr="00EB328D">
        <w:rPr>
          <w:sz w:val="22"/>
          <w:szCs w:val="22"/>
          <w:lang w:val="en-US"/>
        </w:rPr>
        <w:t xml:space="preserve">ARC–IT–0122, January 2005, </w:t>
      </w:r>
      <w:r w:rsidRPr="00EB328D">
        <w:rPr>
          <w:bCs/>
          <w:sz w:val="22"/>
          <w:szCs w:val="22"/>
          <w:lang w:val="en-US"/>
        </w:rPr>
        <w:t>26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ŠTOLC, S.–BAJLA, I. Improvement of Band Segmentation in Epo images via column shift transformation with cost functions. Technical </w:t>
      </w:r>
      <w:r w:rsidRPr="00EB328D">
        <w:rPr>
          <w:bCs/>
          <w:sz w:val="22"/>
          <w:szCs w:val="22"/>
          <w:lang w:val="en-US"/>
        </w:rPr>
        <w:t>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sz w:val="22"/>
          <w:szCs w:val="22"/>
          <w:lang w:val="cs-CZ"/>
        </w:rPr>
        <w:t xml:space="preserve"> ARC–IT–0153, January 2006, 50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BAJLA, I. - HOLLÄNDER, I. – MINICHMAYR, M. – GMEINER, G. – REICHEL, Ch. A Software Solution for Quantitative Analysis of Digital Images in Epo Doping Control. Technical </w:t>
      </w:r>
      <w:r w:rsidRPr="00EB328D">
        <w:rPr>
          <w:bCs/>
          <w:sz w:val="22"/>
          <w:szCs w:val="22"/>
          <w:lang w:val="en-US"/>
        </w:rPr>
        <w:t>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en-US"/>
        </w:rPr>
        <w:t>,</w:t>
      </w:r>
      <w:r w:rsidRPr="00EB328D">
        <w:rPr>
          <w:sz w:val="22"/>
          <w:szCs w:val="22"/>
          <w:lang w:val="cs-CZ"/>
        </w:rPr>
        <w:t xml:space="preserve"> ARC–IT–0155, January 2006, 36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BAJLA, I. – SOUKUP, D. Object recognition robust to partial occlusions using vectoir subspace representation via Nonnegative Matrix Factorization. Technical </w:t>
      </w:r>
      <w:r w:rsidRPr="00EB328D">
        <w:rPr>
          <w:bCs/>
          <w:sz w:val="22"/>
          <w:szCs w:val="22"/>
          <w:lang w:val="en-US"/>
        </w:rPr>
        <w:t>R</w:t>
      </w:r>
      <w:r w:rsidRPr="00EB328D">
        <w:rPr>
          <w:sz w:val="22"/>
          <w:szCs w:val="22"/>
          <w:lang w:val="en-US"/>
        </w:rPr>
        <w:t xml:space="preserve">eport </w:t>
      </w:r>
      <w:r w:rsidRPr="00EB328D">
        <w:rPr>
          <w:sz w:val="22"/>
          <w:szCs w:val="22"/>
        </w:rPr>
        <w:t>of ARCS</w:t>
      </w:r>
      <w:r w:rsidRPr="00EB328D">
        <w:rPr>
          <w:b/>
          <w:bCs/>
          <w:sz w:val="22"/>
          <w:szCs w:val="22"/>
          <w:lang w:val="en-US"/>
        </w:rPr>
        <w:t xml:space="preserve"> </w:t>
      </w:r>
      <w:proofErr w:type="spellStart"/>
      <w:r w:rsidRPr="00EB328D">
        <w:rPr>
          <w:sz w:val="22"/>
          <w:szCs w:val="22"/>
        </w:rPr>
        <w:t>Seibersdorf</w:t>
      </w:r>
      <w:proofErr w:type="spellEnd"/>
      <w:r w:rsidRPr="00EB328D">
        <w:rPr>
          <w:sz w:val="22"/>
          <w:szCs w:val="22"/>
          <w:lang w:val="cs-CZ"/>
        </w:rPr>
        <w:t>, ARC–IT–0200,  March 2007, 28 s.</w:t>
      </w:r>
    </w:p>
    <w:p w:rsidR="0094153D" w:rsidRPr="00EB328D" w:rsidRDefault="0094153D" w:rsidP="0094153D">
      <w:pPr>
        <w:keepNext/>
        <w:numPr>
          <w:ilvl w:val="0"/>
          <w:numId w:val="2"/>
        </w:numPr>
        <w:tabs>
          <w:tab w:val="left" w:pos="1418"/>
        </w:tabs>
        <w:spacing w:after="120"/>
        <w:jc w:val="both"/>
        <w:rPr>
          <w:sz w:val="22"/>
          <w:szCs w:val="22"/>
          <w:lang w:val="cs-CZ"/>
        </w:rPr>
      </w:pPr>
      <w:r w:rsidRPr="00EB328D">
        <w:rPr>
          <w:sz w:val="22"/>
          <w:szCs w:val="22"/>
          <w:lang w:val="cs-CZ"/>
        </w:rPr>
        <w:t xml:space="preserve">ŠTOLC, S. – BAJLA, I. Image Object Recognition based on Biologically inspired Hierarchical Temporal Memory Model. Technical </w:t>
      </w:r>
      <w:r w:rsidRPr="00EB328D">
        <w:rPr>
          <w:bCs/>
          <w:sz w:val="22"/>
          <w:szCs w:val="22"/>
          <w:lang w:val="en-US"/>
        </w:rPr>
        <w:t>R</w:t>
      </w:r>
      <w:r w:rsidRPr="00EB328D">
        <w:rPr>
          <w:sz w:val="22"/>
          <w:szCs w:val="22"/>
          <w:lang w:val="en-US"/>
        </w:rPr>
        <w:t xml:space="preserve">eport </w:t>
      </w:r>
      <w:r w:rsidRPr="00EB328D">
        <w:rPr>
          <w:sz w:val="22"/>
          <w:szCs w:val="22"/>
        </w:rPr>
        <w:t>of Austrian Institute of Technology,</w:t>
      </w:r>
      <w:r w:rsidRPr="00EB328D">
        <w:rPr>
          <w:sz w:val="22"/>
          <w:szCs w:val="22"/>
          <w:lang w:val="cs-CZ"/>
        </w:rPr>
        <w:t xml:space="preserve"> AIT–SSD–0263, July 2009, 33 s.</w:t>
      </w:r>
    </w:p>
    <w:p w:rsidR="0094153D" w:rsidRPr="00EB328D" w:rsidRDefault="0094153D" w:rsidP="0094153D">
      <w:pPr>
        <w:widowControl w:val="0"/>
        <w:numPr>
          <w:ilvl w:val="0"/>
          <w:numId w:val="2"/>
        </w:numPr>
        <w:adjustRightInd w:val="0"/>
        <w:jc w:val="both"/>
        <w:rPr>
          <w:bCs/>
          <w:sz w:val="22"/>
          <w:szCs w:val="22"/>
        </w:rPr>
      </w:pPr>
      <w:r w:rsidRPr="00EB328D">
        <w:rPr>
          <w:sz w:val="22"/>
          <w:szCs w:val="22"/>
          <w:lang w:val="cs-CZ" w:eastAsia="cs-CZ"/>
        </w:rPr>
        <w:t>ŠKOVIERA, R. – VALENTÍN, K. – FARKAŠ, I. – ŠTOLC, S. – BAJLA, I. Detekcia anomálneho správania biologicky inšpirovanou inteligentnou sieťou. Výskumná správa. Bratislava, Ústav merania SAV, 2012, 17 s.</w:t>
      </w:r>
    </w:p>
    <w:p w:rsidR="0094153D" w:rsidRPr="00EB328D" w:rsidRDefault="0094153D" w:rsidP="0094153D">
      <w:pPr>
        <w:keepNext/>
        <w:numPr>
          <w:ilvl w:val="0"/>
          <w:numId w:val="0"/>
        </w:numPr>
        <w:tabs>
          <w:tab w:val="left" w:pos="1418"/>
        </w:tabs>
        <w:spacing w:after="120"/>
        <w:jc w:val="both"/>
        <w:rPr>
          <w:b/>
          <w:sz w:val="22"/>
          <w:szCs w:val="22"/>
          <w:lang w:val="cs-CZ"/>
        </w:rPr>
      </w:pPr>
    </w:p>
    <w:p w:rsidR="0094153D" w:rsidRPr="00EB328D" w:rsidRDefault="0094153D" w:rsidP="0094153D">
      <w:pPr>
        <w:keepNext/>
        <w:numPr>
          <w:ilvl w:val="0"/>
          <w:numId w:val="0"/>
        </w:numPr>
        <w:tabs>
          <w:tab w:val="left" w:pos="1418"/>
        </w:tabs>
        <w:spacing w:after="120"/>
        <w:jc w:val="both"/>
        <w:rPr>
          <w:b/>
          <w:sz w:val="22"/>
          <w:szCs w:val="22"/>
          <w:lang w:val="cs-CZ"/>
        </w:rPr>
      </w:pPr>
      <w:r w:rsidRPr="00EB328D">
        <w:rPr>
          <w:b/>
          <w:sz w:val="22"/>
          <w:szCs w:val="22"/>
          <w:lang w:val="cs-CZ"/>
        </w:rPr>
        <w:t>AGJ  Autorské osvedčenia, patenty, objavy</w:t>
      </w:r>
    </w:p>
    <w:p w:rsidR="0094153D" w:rsidRPr="00EB328D" w:rsidRDefault="0094153D" w:rsidP="0094153D">
      <w:pPr>
        <w:numPr>
          <w:ilvl w:val="0"/>
          <w:numId w:val="0"/>
        </w:numPr>
        <w:tabs>
          <w:tab w:val="left" w:pos="1418"/>
        </w:tabs>
        <w:spacing w:after="120"/>
        <w:jc w:val="both"/>
        <w:rPr>
          <w:sz w:val="22"/>
          <w:szCs w:val="22"/>
          <w:lang w:val="cs-CZ"/>
        </w:rPr>
      </w:pPr>
      <w:r w:rsidRPr="00EB328D">
        <w:rPr>
          <w:sz w:val="22"/>
          <w:szCs w:val="22"/>
          <w:lang w:val="cs-CZ"/>
        </w:rPr>
        <w:t>1. BAJLA, I. –HOLLÄNDER:</w:t>
      </w:r>
    </w:p>
    <w:p w:rsidR="0094153D" w:rsidRPr="00EB328D" w:rsidRDefault="0094153D" w:rsidP="0094153D">
      <w:pPr>
        <w:pStyle w:val="BodyTextIndent2"/>
        <w:numPr>
          <w:ilvl w:val="0"/>
          <w:numId w:val="0"/>
        </w:numPr>
        <w:tabs>
          <w:tab w:val="left" w:pos="426"/>
        </w:tabs>
        <w:spacing w:before="0" w:after="120" w:line="240" w:lineRule="auto"/>
        <w:rPr>
          <w:sz w:val="22"/>
          <w:szCs w:val="22"/>
        </w:rPr>
      </w:pPr>
      <w:r w:rsidRPr="00EB328D">
        <w:rPr>
          <w:sz w:val="22"/>
          <w:szCs w:val="22"/>
        </w:rPr>
        <w:tab/>
        <w:t>7. júl 2002, Patentanmeldung AT 501 961: „</w:t>
      </w:r>
      <w:r w:rsidRPr="00EB328D">
        <w:rPr>
          <w:i/>
          <w:sz w:val="22"/>
          <w:szCs w:val="22"/>
        </w:rPr>
        <w:t>Verfahren und Einrichtung zur Auswertung von Bildern I</w:t>
      </w:r>
      <w:r w:rsidRPr="00EB328D">
        <w:rPr>
          <w:sz w:val="22"/>
          <w:szCs w:val="22"/>
        </w:rPr>
        <w:t xml:space="preserve"> “. Rakúsky patent. AT 501 961, udelený 15. decembra 2006. (70%)</w:t>
      </w:r>
    </w:p>
    <w:p w:rsidR="0094153D" w:rsidRPr="00EB328D" w:rsidRDefault="0094153D" w:rsidP="0094153D">
      <w:pPr>
        <w:numPr>
          <w:ilvl w:val="0"/>
          <w:numId w:val="0"/>
        </w:numPr>
        <w:tabs>
          <w:tab w:val="left" w:pos="1418"/>
        </w:tabs>
        <w:spacing w:after="120"/>
        <w:jc w:val="both"/>
        <w:rPr>
          <w:sz w:val="22"/>
          <w:szCs w:val="22"/>
          <w:lang w:val="cs-CZ"/>
        </w:rPr>
      </w:pPr>
      <w:r w:rsidRPr="00EB328D">
        <w:rPr>
          <w:sz w:val="22"/>
          <w:szCs w:val="22"/>
          <w:lang w:val="cs-CZ"/>
        </w:rPr>
        <w:t>2. BAJLA, I. –HOLLÄNDER:</w:t>
      </w:r>
    </w:p>
    <w:p w:rsidR="0094153D" w:rsidRPr="00EB328D" w:rsidRDefault="0094153D" w:rsidP="0094153D">
      <w:pPr>
        <w:pStyle w:val="BodyTextIndent2"/>
        <w:numPr>
          <w:ilvl w:val="0"/>
          <w:numId w:val="0"/>
        </w:numPr>
        <w:tabs>
          <w:tab w:val="left" w:pos="426"/>
        </w:tabs>
        <w:spacing w:before="0" w:after="120" w:line="240" w:lineRule="auto"/>
        <w:rPr>
          <w:sz w:val="22"/>
          <w:szCs w:val="22"/>
        </w:rPr>
      </w:pPr>
      <w:r w:rsidRPr="00EB328D">
        <w:rPr>
          <w:sz w:val="22"/>
          <w:szCs w:val="22"/>
          <w:lang w:val="de-AT"/>
        </w:rPr>
        <w:tab/>
        <w:t xml:space="preserve"> </w:t>
      </w:r>
      <w:r w:rsidRPr="00EB328D">
        <w:rPr>
          <w:sz w:val="22"/>
          <w:szCs w:val="22"/>
        </w:rPr>
        <w:t>25. október 2002, Patentanmeldung 1236/2002: „</w:t>
      </w:r>
      <w:r w:rsidRPr="00EB328D">
        <w:rPr>
          <w:i/>
          <w:sz w:val="22"/>
          <w:szCs w:val="22"/>
        </w:rPr>
        <w:t>Verfahren und Einrichtung zur Auswertung von Bildern II</w:t>
      </w:r>
      <w:r w:rsidRPr="00EB328D">
        <w:rPr>
          <w:sz w:val="22"/>
          <w:szCs w:val="22"/>
        </w:rPr>
        <w:t xml:space="preserve"> “. Rakúsky patent</w:t>
      </w:r>
      <w:r w:rsidRPr="00EB328D">
        <w:rPr>
          <w:b/>
          <w:sz w:val="22"/>
          <w:szCs w:val="22"/>
        </w:rPr>
        <w:t xml:space="preserve"> </w:t>
      </w:r>
      <w:r w:rsidRPr="00EB328D">
        <w:rPr>
          <w:sz w:val="22"/>
          <w:szCs w:val="22"/>
        </w:rPr>
        <w:t>AT 501 962, udelený , 15. decembra 2006. (80%)</w:t>
      </w:r>
    </w:p>
    <w:p w:rsidR="0094153D" w:rsidRPr="00EB328D" w:rsidRDefault="0094153D" w:rsidP="0094153D">
      <w:pPr>
        <w:numPr>
          <w:ilvl w:val="0"/>
          <w:numId w:val="0"/>
        </w:numPr>
        <w:tabs>
          <w:tab w:val="left" w:pos="426"/>
        </w:tabs>
        <w:spacing w:after="120"/>
        <w:jc w:val="both"/>
        <w:rPr>
          <w:sz w:val="22"/>
          <w:szCs w:val="22"/>
          <w:lang w:val="cs-CZ"/>
        </w:rPr>
      </w:pPr>
      <w:r w:rsidRPr="00EB328D">
        <w:rPr>
          <w:sz w:val="22"/>
          <w:szCs w:val="22"/>
          <w:lang w:val="cs-CZ"/>
        </w:rPr>
        <w:t>3. BAJLA, I. –HOLLÄNDER:</w:t>
      </w:r>
    </w:p>
    <w:p w:rsidR="0094153D" w:rsidRPr="00EB328D" w:rsidRDefault="0094153D" w:rsidP="0094153D">
      <w:pPr>
        <w:pStyle w:val="BodyTextIndent2"/>
        <w:numPr>
          <w:ilvl w:val="0"/>
          <w:numId w:val="0"/>
        </w:numPr>
        <w:tabs>
          <w:tab w:val="left" w:pos="426"/>
        </w:tabs>
        <w:spacing w:before="0" w:after="120" w:line="240" w:lineRule="auto"/>
        <w:rPr>
          <w:sz w:val="22"/>
          <w:szCs w:val="22"/>
        </w:rPr>
      </w:pPr>
      <w:r w:rsidRPr="00EB328D">
        <w:rPr>
          <w:sz w:val="22"/>
          <w:szCs w:val="22"/>
        </w:rPr>
        <w:tab/>
        <w:t xml:space="preserve">12. február 2004, </w:t>
      </w:r>
      <w:r w:rsidRPr="00EB328D">
        <w:rPr>
          <w:sz w:val="22"/>
          <w:szCs w:val="22"/>
        </w:rPr>
        <w:tab/>
        <w:t>Patentanmeldung A 223/2004: „</w:t>
      </w:r>
      <w:r w:rsidRPr="00EB328D">
        <w:rPr>
          <w:i/>
          <w:sz w:val="22"/>
          <w:szCs w:val="22"/>
        </w:rPr>
        <w:t xml:space="preserve">Verfahren zur Analyse von Bandenbildern </w:t>
      </w:r>
      <w:r w:rsidRPr="00EB328D">
        <w:rPr>
          <w:sz w:val="22"/>
          <w:szCs w:val="22"/>
        </w:rPr>
        <w:t>(Doping–kontrolle) “. Rakúsky patent</w:t>
      </w:r>
      <w:r w:rsidRPr="00EB328D">
        <w:rPr>
          <w:b/>
          <w:sz w:val="22"/>
          <w:szCs w:val="22"/>
        </w:rPr>
        <w:t xml:space="preserve"> </w:t>
      </w:r>
      <w:r w:rsidRPr="00EB328D">
        <w:rPr>
          <w:sz w:val="22"/>
          <w:szCs w:val="22"/>
        </w:rPr>
        <w:t>500963,</w:t>
      </w:r>
      <w:r w:rsidRPr="00EB328D">
        <w:rPr>
          <w:b/>
          <w:sz w:val="22"/>
          <w:szCs w:val="22"/>
        </w:rPr>
        <w:t xml:space="preserve"> </w:t>
      </w:r>
      <w:r w:rsidRPr="00EB328D">
        <w:rPr>
          <w:sz w:val="22"/>
          <w:szCs w:val="22"/>
        </w:rPr>
        <w:t>udelený , 15. mája 2006. (90%)</w:t>
      </w:r>
    </w:p>
    <w:p w:rsidR="0094153D" w:rsidRPr="00EB328D" w:rsidRDefault="0094153D" w:rsidP="0094153D">
      <w:pPr>
        <w:numPr>
          <w:ilvl w:val="0"/>
          <w:numId w:val="0"/>
        </w:numPr>
        <w:tabs>
          <w:tab w:val="left" w:pos="426"/>
        </w:tabs>
        <w:spacing w:after="120"/>
        <w:jc w:val="both"/>
        <w:rPr>
          <w:sz w:val="22"/>
          <w:szCs w:val="22"/>
          <w:lang w:val="cs-CZ"/>
        </w:rPr>
      </w:pP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DAI  Dizertačné a habilitačné práce</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Niektoré metronomické problémy merania tvarových odchýlok. Kandidátska dizertačná práca. Ústav merania a meracej techniky SAV, Bratislava, december 1976, 124 s.</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Adaptívne metódy filtrácie MR tomogramov pomocou geometricky riadenej difúzie. Habilitačná práca. KTL FEI STU, Bratislava, august 2004, 22 s.</w:t>
      </w:r>
    </w:p>
    <w:p w:rsidR="0094153D" w:rsidRPr="00EB328D" w:rsidRDefault="0094153D" w:rsidP="0094153D">
      <w:pPr>
        <w:numPr>
          <w:ilvl w:val="0"/>
          <w:numId w:val="0"/>
        </w:numPr>
        <w:spacing w:after="120"/>
        <w:jc w:val="both"/>
        <w:rPr>
          <w:b/>
          <w:sz w:val="22"/>
          <w:szCs w:val="22"/>
          <w:lang w:val="cs-CZ"/>
        </w:rPr>
      </w:pP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GII Rôzne publikácie a dokumenty</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Odborné termíny z meracej techniky II. In Acta Metronomica, 8, 1972, zošit 7. Ústav teórie merania SAV, Bratislava. (spoluzostavovateľ odbornej terminológie)</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et al. Zpracování vícerozmerných signálu. Prognostická štúdia pre ŠPZV ČSAV Praha (Vedecké kolégium pre elektrotechniku a kybernetiku), 1985.</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et al. Merania a meracia technika. Prognostická štúdia pre ŠPZV. SAV Bratislava, 1986.</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et al. Koncepčné riešenie výpočtovo–zobrazovacieho komplexu MR tomografu. Koncepčná štúdia. SAV Bratislava, 1987.</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 TYŠLER, M. Medicínska obrazová informácia. Prognostická štúdia pre ŠPZV. SAV Bratislava, 1989.</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 HOLLÄNDER, I. Medzinárodný projekt 3D Diagnoscope. SAV Media Press, 4.6, 1997, 6 s.</w:t>
      </w:r>
    </w:p>
    <w:p w:rsidR="0094153D" w:rsidRPr="00EB328D" w:rsidRDefault="0094153D" w:rsidP="0094153D">
      <w:pPr>
        <w:numPr>
          <w:ilvl w:val="0"/>
          <w:numId w:val="2"/>
        </w:numPr>
        <w:spacing w:after="120"/>
        <w:jc w:val="both"/>
        <w:rPr>
          <w:sz w:val="22"/>
          <w:szCs w:val="22"/>
          <w:lang w:val="cs-CZ"/>
        </w:rPr>
      </w:pPr>
      <w:r w:rsidRPr="00EB328D">
        <w:rPr>
          <w:sz w:val="22"/>
          <w:szCs w:val="22"/>
          <w:lang w:val="cs-CZ"/>
        </w:rPr>
        <w:t>BAJLA, I. Atlanta, tentoraz neolympijská. Informácia z kongresu BIOMED. In Zdravotnícke noviny, V/XLIX, 2000, 30, 11.</w:t>
      </w:r>
    </w:p>
    <w:p w:rsidR="0094153D" w:rsidRPr="00EB328D" w:rsidRDefault="0094153D" w:rsidP="0094153D">
      <w:pPr>
        <w:numPr>
          <w:ilvl w:val="0"/>
          <w:numId w:val="0"/>
        </w:numPr>
        <w:spacing w:after="120"/>
        <w:jc w:val="both"/>
        <w:rPr>
          <w:b/>
          <w:sz w:val="22"/>
          <w:szCs w:val="22"/>
          <w:lang w:val="cs-CZ"/>
        </w:rPr>
      </w:pPr>
    </w:p>
    <w:p w:rsidR="00EB328D" w:rsidRDefault="00EB328D" w:rsidP="0094153D">
      <w:pPr>
        <w:numPr>
          <w:ilvl w:val="0"/>
          <w:numId w:val="0"/>
        </w:numPr>
        <w:spacing w:after="120"/>
        <w:jc w:val="both"/>
        <w:rPr>
          <w:b/>
          <w:sz w:val="22"/>
          <w:szCs w:val="22"/>
          <w:lang w:val="cs-CZ"/>
        </w:rPr>
      </w:pPr>
      <w:r>
        <w:rPr>
          <w:b/>
          <w:sz w:val="22"/>
          <w:szCs w:val="22"/>
          <w:lang w:val="cs-CZ"/>
        </w:rPr>
        <w:br w:type="page"/>
      </w:r>
    </w:p>
    <w:p w:rsidR="0094153D" w:rsidRPr="00EB328D" w:rsidRDefault="0094153D" w:rsidP="0094153D">
      <w:pPr>
        <w:numPr>
          <w:ilvl w:val="0"/>
          <w:numId w:val="0"/>
        </w:numPr>
        <w:spacing w:after="120"/>
        <w:jc w:val="both"/>
        <w:rPr>
          <w:b/>
          <w:sz w:val="28"/>
          <w:szCs w:val="28"/>
          <w:lang w:val="cs-CZ"/>
        </w:rPr>
      </w:pPr>
      <w:r w:rsidRPr="00EB328D">
        <w:rPr>
          <w:b/>
          <w:sz w:val="28"/>
          <w:szCs w:val="28"/>
          <w:lang w:val="cs-CZ"/>
        </w:rPr>
        <w:t>Počty publikácií v jednotlivých kategóriach</w:t>
      </w: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__________________________________________________________</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AAB </w:t>
      </w:r>
      <w:r w:rsidRPr="00EB328D">
        <w:rPr>
          <w:sz w:val="22"/>
          <w:szCs w:val="22"/>
          <w:lang w:val="cs-CZ"/>
        </w:rPr>
        <w:t>Vedecké monografie vydané v domácich vydavateľstvách</w:t>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1</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ABC </w:t>
      </w:r>
      <w:r w:rsidRPr="00EB328D">
        <w:rPr>
          <w:sz w:val="22"/>
          <w:szCs w:val="22"/>
          <w:lang w:val="cs-CZ"/>
        </w:rPr>
        <w:t>Kapitoly vo vedeckých monografiách vydaných v zahraničných</w:t>
      </w:r>
    </w:p>
    <w:p w:rsidR="0094153D" w:rsidRPr="00EB328D" w:rsidRDefault="0094153D" w:rsidP="0094153D">
      <w:pPr>
        <w:numPr>
          <w:ilvl w:val="0"/>
          <w:numId w:val="0"/>
        </w:numPr>
        <w:spacing w:after="120"/>
        <w:jc w:val="both"/>
        <w:rPr>
          <w:sz w:val="22"/>
          <w:szCs w:val="22"/>
          <w:lang w:val="cs-CZ"/>
        </w:rPr>
      </w:pPr>
      <w:r w:rsidRPr="00EB328D">
        <w:rPr>
          <w:sz w:val="22"/>
          <w:szCs w:val="22"/>
          <w:lang w:val="cs-CZ"/>
        </w:rPr>
        <w:t>vydavateľstvách</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3</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ABD </w:t>
      </w:r>
      <w:r w:rsidRPr="00EB328D">
        <w:rPr>
          <w:sz w:val="22"/>
          <w:szCs w:val="22"/>
          <w:lang w:val="cs-CZ"/>
        </w:rPr>
        <w:t>Kapitoly vo vedeckých monografiách vydaných v domácich</w:t>
      </w:r>
    </w:p>
    <w:p w:rsidR="0094153D" w:rsidRPr="00EB328D" w:rsidRDefault="0094153D" w:rsidP="0094153D">
      <w:pPr>
        <w:numPr>
          <w:ilvl w:val="0"/>
          <w:numId w:val="0"/>
        </w:numPr>
        <w:spacing w:after="120"/>
        <w:jc w:val="both"/>
        <w:rPr>
          <w:sz w:val="22"/>
          <w:szCs w:val="22"/>
          <w:lang w:val="cs-CZ"/>
        </w:rPr>
      </w:pPr>
      <w:r w:rsidRPr="00EB328D">
        <w:rPr>
          <w:sz w:val="22"/>
          <w:szCs w:val="22"/>
          <w:lang w:val="cs-CZ"/>
        </w:rPr>
        <w:t>vydavateľstvách</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1</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ACB</w:t>
      </w:r>
      <w:r w:rsidRPr="00EB328D">
        <w:rPr>
          <w:sz w:val="22"/>
          <w:szCs w:val="22"/>
          <w:lang w:val="cs-CZ"/>
        </w:rPr>
        <w:t xml:space="preserve"> Vysokoškolské učebnice vydané v domácich vydavateľstvách</w:t>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1</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ACD </w:t>
      </w:r>
      <w:r w:rsidRPr="00EB328D">
        <w:rPr>
          <w:sz w:val="22"/>
          <w:szCs w:val="22"/>
          <w:lang w:val="cs-CZ"/>
        </w:rPr>
        <w:t>Kapitoly vo vysokoškolských učebniciach vydaných</w:t>
      </w:r>
      <w:r w:rsidRPr="00EB328D">
        <w:rPr>
          <w:sz w:val="22"/>
          <w:szCs w:val="22"/>
          <w:lang w:val="cs-CZ"/>
        </w:rPr>
        <w:tab/>
      </w:r>
    </w:p>
    <w:p w:rsidR="0094153D" w:rsidRPr="00EB328D" w:rsidRDefault="0094153D" w:rsidP="0094153D">
      <w:pPr>
        <w:numPr>
          <w:ilvl w:val="0"/>
          <w:numId w:val="0"/>
        </w:numPr>
        <w:spacing w:after="120"/>
        <w:jc w:val="both"/>
        <w:rPr>
          <w:b/>
          <w:sz w:val="22"/>
          <w:szCs w:val="22"/>
          <w:lang w:val="cs-CZ"/>
        </w:rPr>
      </w:pPr>
      <w:r w:rsidRPr="00EB328D">
        <w:rPr>
          <w:sz w:val="22"/>
          <w:szCs w:val="22"/>
          <w:lang w:val="cs-CZ"/>
        </w:rPr>
        <w:t>v domácich vydavateľstvách</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4</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ADC </w:t>
      </w:r>
      <w:r w:rsidRPr="00EB328D">
        <w:rPr>
          <w:sz w:val="22"/>
          <w:szCs w:val="22"/>
          <w:lang w:val="cs-CZ"/>
        </w:rPr>
        <w:t>Vedecké práce v zahraničných karentov</w:t>
      </w:r>
      <w:r w:rsidR="00FD41FA" w:rsidRPr="00EB328D">
        <w:rPr>
          <w:sz w:val="22"/>
          <w:szCs w:val="22"/>
          <w:lang w:val="cs-CZ"/>
        </w:rPr>
        <w:t>aných časopisoch</w:t>
      </w:r>
      <w:r w:rsidR="00FD41FA" w:rsidRPr="00EB328D">
        <w:rPr>
          <w:sz w:val="22"/>
          <w:szCs w:val="22"/>
          <w:lang w:val="cs-CZ"/>
        </w:rPr>
        <w:tab/>
      </w:r>
      <w:r w:rsidR="00FD41FA" w:rsidRPr="00EB328D">
        <w:rPr>
          <w:sz w:val="22"/>
          <w:szCs w:val="22"/>
          <w:lang w:val="cs-CZ"/>
        </w:rPr>
        <w:tab/>
        <w:t xml:space="preserve">            1</w:t>
      </w:r>
      <w:r w:rsidR="00BA7073" w:rsidRPr="00EB328D">
        <w:rPr>
          <w:sz w:val="22"/>
          <w:szCs w:val="22"/>
          <w:lang w:val="cs-CZ"/>
        </w:rPr>
        <w:t>8</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ADD</w:t>
      </w:r>
      <w:r w:rsidRPr="00EB328D">
        <w:rPr>
          <w:sz w:val="22"/>
          <w:szCs w:val="22"/>
          <w:lang w:val="cs-CZ"/>
        </w:rPr>
        <w:t xml:space="preserve"> Vedecké práce v domácich karentovaných časopisoch                        </w:t>
      </w:r>
      <w:r w:rsidR="00BA7073" w:rsidRPr="00EB328D">
        <w:rPr>
          <w:sz w:val="22"/>
          <w:szCs w:val="22"/>
          <w:lang w:val="cs-CZ"/>
        </w:rPr>
        <w:t xml:space="preserve"> </w:t>
      </w:r>
      <w:r w:rsidR="00EB328D">
        <w:rPr>
          <w:sz w:val="22"/>
          <w:szCs w:val="22"/>
          <w:lang w:val="cs-CZ"/>
        </w:rPr>
        <w:t xml:space="preserve"> </w:t>
      </w:r>
      <w:r w:rsidR="00BA7073" w:rsidRPr="00EB328D">
        <w:rPr>
          <w:sz w:val="22"/>
          <w:szCs w:val="22"/>
          <w:lang w:val="cs-CZ"/>
        </w:rPr>
        <w:t xml:space="preserve"> </w:t>
      </w:r>
      <w:r w:rsidRPr="00EB328D">
        <w:rPr>
          <w:sz w:val="22"/>
          <w:szCs w:val="22"/>
          <w:lang w:val="cs-CZ"/>
        </w:rPr>
        <w:t>1</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ADE </w:t>
      </w:r>
      <w:r w:rsidRPr="00EB328D">
        <w:rPr>
          <w:sz w:val="22"/>
          <w:szCs w:val="22"/>
          <w:lang w:val="cs-CZ"/>
        </w:rPr>
        <w:t>Vedecké práce v zahraničn</w:t>
      </w:r>
      <w:r w:rsidR="00BA7073" w:rsidRPr="00EB328D">
        <w:rPr>
          <w:sz w:val="22"/>
          <w:szCs w:val="22"/>
          <w:lang w:val="cs-CZ"/>
        </w:rPr>
        <w:t>ých nekarentovaných časopisoch</w:t>
      </w:r>
      <w:r w:rsidR="00BA7073" w:rsidRPr="00EB328D">
        <w:rPr>
          <w:sz w:val="22"/>
          <w:szCs w:val="22"/>
          <w:lang w:val="cs-CZ"/>
        </w:rPr>
        <w:tab/>
        <w:t xml:space="preserve">            </w:t>
      </w:r>
      <w:r w:rsidRPr="00EB328D">
        <w:rPr>
          <w:sz w:val="22"/>
          <w:szCs w:val="22"/>
          <w:lang w:val="cs-CZ"/>
        </w:rPr>
        <w:t>13</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ADF </w:t>
      </w:r>
      <w:r w:rsidRPr="00EB328D">
        <w:rPr>
          <w:sz w:val="22"/>
          <w:szCs w:val="22"/>
          <w:lang w:val="cs-CZ"/>
        </w:rPr>
        <w:t>Vedecké práce v domácich nekarentovaných časopisoch</w:t>
      </w:r>
      <w:r w:rsidRPr="00EB328D">
        <w:rPr>
          <w:sz w:val="22"/>
          <w:szCs w:val="22"/>
          <w:lang w:val="cs-CZ"/>
        </w:rPr>
        <w:tab/>
      </w:r>
      <w:r w:rsidRPr="00EB328D">
        <w:rPr>
          <w:sz w:val="22"/>
          <w:szCs w:val="22"/>
          <w:lang w:val="cs-CZ"/>
        </w:rPr>
        <w:tab/>
        <w:t xml:space="preserve">            21</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AEC </w:t>
      </w:r>
      <w:r w:rsidRPr="00EB328D">
        <w:rPr>
          <w:sz w:val="22"/>
          <w:szCs w:val="22"/>
          <w:lang w:val="cs-CZ"/>
        </w:rPr>
        <w:t>Vedecké práce v zahraničných recenzovaných zborníkoch</w:t>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2</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AFA </w:t>
      </w:r>
      <w:r w:rsidRPr="00EB328D">
        <w:rPr>
          <w:sz w:val="22"/>
          <w:szCs w:val="22"/>
          <w:lang w:val="cs-CZ"/>
        </w:rPr>
        <w:t xml:space="preserve">Publikované pozvané príspevky na zahraničných vedeckých                      </w:t>
      </w:r>
    </w:p>
    <w:p w:rsidR="0094153D" w:rsidRPr="00EB328D" w:rsidRDefault="0094153D" w:rsidP="0094153D">
      <w:pPr>
        <w:numPr>
          <w:ilvl w:val="0"/>
          <w:numId w:val="0"/>
        </w:numPr>
        <w:spacing w:after="120"/>
        <w:jc w:val="both"/>
        <w:rPr>
          <w:sz w:val="22"/>
          <w:szCs w:val="22"/>
          <w:lang w:val="cs-CZ"/>
        </w:rPr>
      </w:pPr>
      <w:r w:rsidRPr="00EB328D">
        <w:rPr>
          <w:sz w:val="22"/>
          <w:szCs w:val="22"/>
          <w:lang w:val="cs-CZ"/>
        </w:rPr>
        <w:t>konferenciách</w:t>
      </w:r>
      <w:r w:rsidRPr="00EB328D">
        <w:rPr>
          <w:sz w:val="22"/>
          <w:szCs w:val="22"/>
          <w:lang w:val="cs-CZ"/>
        </w:rPr>
        <w:tab/>
      </w:r>
      <w:r w:rsidRPr="00EB328D">
        <w:rPr>
          <w:sz w:val="22"/>
          <w:szCs w:val="22"/>
          <w:lang w:val="cs-CZ"/>
        </w:rPr>
        <w:tab/>
        <w:t xml:space="preserve">                                                                             </w:t>
      </w:r>
      <w:r w:rsidR="00BA7073" w:rsidRPr="00EB328D">
        <w:rPr>
          <w:sz w:val="22"/>
          <w:szCs w:val="22"/>
          <w:lang w:val="cs-CZ"/>
        </w:rPr>
        <w:t xml:space="preserve">  </w:t>
      </w:r>
      <w:r w:rsidR="00F179AF" w:rsidRPr="00EB328D">
        <w:rPr>
          <w:sz w:val="22"/>
          <w:szCs w:val="22"/>
          <w:lang w:val="cs-CZ"/>
        </w:rPr>
        <w:t xml:space="preserve">  </w:t>
      </w:r>
      <w:r w:rsidRPr="00EB328D">
        <w:rPr>
          <w:sz w:val="22"/>
          <w:szCs w:val="22"/>
          <w:lang w:val="cs-CZ"/>
        </w:rPr>
        <w:t>4</w:t>
      </w:r>
    </w:p>
    <w:p w:rsidR="0094153D" w:rsidRPr="00EB328D" w:rsidRDefault="0094153D" w:rsidP="0094153D">
      <w:pPr>
        <w:numPr>
          <w:ilvl w:val="0"/>
          <w:numId w:val="0"/>
        </w:numPr>
        <w:spacing w:after="120"/>
        <w:jc w:val="both"/>
        <w:rPr>
          <w:sz w:val="22"/>
          <w:szCs w:val="22"/>
          <w:lang w:val="cs-CZ"/>
        </w:rPr>
      </w:pP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AFC </w:t>
      </w:r>
      <w:r w:rsidRPr="00EB328D">
        <w:rPr>
          <w:sz w:val="22"/>
          <w:szCs w:val="22"/>
          <w:lang w:val="cs-CZ"/>
        </w:rPr>
        <w:t xml:space="preserve">Publikované príspevky na zahraničných vedeckých </w:t>
      </w:r>
    </w:p>
    <w:p w:rsidR="0094153D" w:rsidRPr="00EB328D" w:rsidRDefault="0094153D" w:rsidP="0094153D">
      <w:pPr>
        <w:numPr>
          <w:ilvl w:val="0"/>
          <w:numId w:val="0"/>
        </w:numPr>
        <w:spacing w:after="120"/>
        <w:jc w:val="both"/>
        <w:rPr>
          <w:sz w:val="22"/>
          <w:szCs w:val="22"/>
          <w:lang w:val="cs-CZ"/>
        </w:rPr>
      </w:pPr>
      <w:r w:rsidRPr="00EB328D">
        <w:rPr>
          <w:sz w:val="22"/>
          <w:szCs w:val="22"/>
          <w:lang w:val="cs-CZ"/>
        </w:rPr>
        <w:t>konferenciách</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t xml:space="preserve">            3</w:t>
      </w:r>
      <w:r w:rsidR="001E342E" w:rsidRPr="00EB328D">
        <w:rPr>
          <w:sz w:val="22"/>
          <w:szCs w:val="22"/>
          <w:lang w:val="cs-CZ"/>
        </w:rPr>
        <w:t>6</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AFD </w:t>
      </w:r>
      <w:r w:rsidRPr="00EB328D">
        <w:rPr>
          <w:sz w:val="22"/>
          <w:szCs w:val="22"/>
          <w:lang w:val="cs-CZ"/>
        </w:rPr>
        <w:t>Publikované príspevky na domácich vedeckých konferenciách</w:t>
      </w:r>
      <w:r w:rsidRPr="00EB328D">
        <w:rPr>
          <w:sz w:val="22"/>
          <w:szCs w:val="22"/>
          <w:lang w:val="cs-CZ"/>
        </w:rPr>
        <w:tab/>
        <w:t xml:space="preserve">            2</w:t>
      </w:r>
      <w:r w:rsidR="00DE1AE6" w:rsidRPr="00EB328D">
        <w:rPr>
          <w:sz w:val="22"/>
          <w:szCs w:val="22"/>
          <w:lang w:val="cs-CZ"/>
        </w:rPr>
        <w:t>9</w:t>
      </w: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 xml:space="preserve">AFG </w:t>
      </w:r>
      <w:r w:rsidRPr="00EB328D">
        <w:rPr>
          <w:sz w:val="22"/>
          <w:szCs w:val="22"/>
          <w:lang w:val="cs-CZ"/>
        </w:rPr>
        <w:t>Abstrakty príspevko</w:t>
      </w:r>
      <w:r w:rsidR="00EB328D">
        <w:rPr>
          <w:sz w:val="22"/>
          <w:szCs w:val="22"/>
          <w:lang w:val="cs-CZ"/>
        </w:rPr>
        <w:t>v zo zahraničných konferencií</w:t>
      </w:r>
      <w:r w:rsidR="00EB328D">
        <w:rPr>
          <w:sz w:val="22"/>
          <w:szCs w:val="22"/>
          <w:lang w:val="cs-CZ"/>
        </w:rPr>
        <w:tab/>
      </w:r>
      <w:r w:rsidR="00EB328D">
        <w:rPr>
          <w:sz w:val="22"/>
          <w:szCs w:val="22"/>
          <w:lang w:val="cs-CZ"/>
        </w:rPr>
        <w:tab/>
        <w:t xml:space="preserve">           </w:t>
      </w:r>
      <w:r w:rsidR="00F179AF" w:rsidRPr="00EB328D">
        <w:rPr>
          <w:sz w:val="22"/>
          <w:szCs w:val="22"/>
          <w:lang w:val="cs-CZ"/>
        </w:rPr>
        <w:t xml:space="preserve">  </w:t>
      </w:r>
      <w:r w:rsidRPr="00EB328D">
        <w:rPr>
          <w:sz w:val="22"/>
          <w:szCs w:val="22"/>
          <w:lang w:val="cs-CZ"/>
        </w:rPr>
        <w:t>1</w:t>
      </w: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 xml:space="preserve">AFK </w:t>
      </w:r>
      <w:r w:rsidRPr="00EB328D">
        <w:rPr>
          <w:sz w:val="22"/>
          <w:szCs w:val="22"/>
          <w:lang w:val="cs-CZ"/>
        </w:rPr>
        <w:t>Postery zo zahraničných konferencií</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6</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AFL </w:t>
      </w:r>
      <w:r w:rsidRPr="00EB328D">
        <w:rPr>
          <w:sz w:val="22"/>
          <w:szCs w:val="22"/>
          <w:lang w:val="cs-CZ"/>
        </w:rPr>
        <w:t>Postery z domácich konferencií</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4</w:t>
      </w:r>
    </w:p>
    <w:p w:rsidR="0094153D" w:rsidRPr="00EB328D" w:rsidRDefault="0094153D" w:rsidP="0094153D">
      <w:pPr>
        <w:numPr>
          <w:ilvl w:val="0"/>
          <w:numId w:val="0"/>
        </w:numPr>
        <w:tabs>
          <w:tab w:val="left" w:pos="567"/>
        </w:tabs>
        <w:spacing w:after="120"/>
        <w:jc w:val="both"/>
        <w:rPr>
          <w:sz w:val="22"/>
          <w:szCs w:val="22"/>
          <w:lang w:val="cs-CZ"/>
        </w:rPr>
      </w:pPr>
      <w:r w:rsidRPr="00EB328D">
        <w:rPr>
          <w:b/>
          <w:sz w:val="22"/>
          <w:szCs w:val="22"/>
          <w:lang w:val="cs-CZ"/>
        </w:rPr>
        <w:t xml:space="preserve">AGI  </w:t>
      </w:r>
      <w:r w:rsidRPr="00EB328D">
        <w:rPr>
          <w:sz w:val="22"/>
          <w:szCs w:val="22"/>
          <w:lang w:val="cs-CZ"/>
        </w:rPr>
        <w:t>Správy o vyriešených vedeckovýskumných úlohách</w:t>
      </w:r>
      <w:r w:rsidRPr="00EB328D">
        <w:rPr>
          <w:sz w:val="22"/>
          <w:szCs w:val="22"/>
          <w:lang w:val="cs-CZ"/>
        </w:rPr>
        <w:tab/>
      </w:r>
      <w:r w:rsidRPr="00EB328D">
        <w:rPr>
          <w:sz w:val="22"/>
          <w:szCs w:val="22"/>
          <w:lang w:val="cs-CZ"/>
        </w:rPr>
        <w:tab/>
      </w:r>
      <w:r w:rsidRPr="00EB328D">
        <w:rPr>
          <w:sz w:val="22"/>
          <w:szCs w:val="22"/>
          <w:lang w:val="cs-CZ"/>
        </w:rPr>
        <w:tab/>
        <w:t>44</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AGJ </w:t>
      </w:r>
      <w:r w:rsidRPr="00EB328D">
        <w:rPr>
          <w:sz w:val="22"/>
          <w:szCs w:val="22"/>
          <w:lang w:val="cs-CZ"/>
        </w:rPr>
        <w:t>Autorské osvedčenia, patenty, objavy</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3</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DAI  </w:t>
      </w:r>
      <w:r w:rsidRPr="00EB328D">
        <w:rPr>
          <w:sz w:val="22"/>
          <w:szCs w:val="22"/>
          <w:lang w:val="cs-CZ"/>
        </w:rPr>
        <w:t>Dizertačné a habilitačné práce</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2</w:t>
      </w:r>
    </w:p>
    <w:p w:rsidR="0094153D" w:rsidRPr="00EB328D" w:rsidRDefault="0094153D" w:rsidP="0094153D">
      <w:pPr>
        <w:numPr>
          <w:ilvl w:val="0"/>
          <w:numId w:val="0"/>
        </w:numPr>
        <w:spacing w:after="120"/>
        <w:jc w:val="both"/>
        <w:rPr>
          <w:sz w:val="22"/>
          <w:szCs w:val="22"/>
          <w:lang w:val="cs-CZ"/>
        </w:rPr>
      </w:pPr>
      <w:r w:rsidRPr="00EB328D">
        <w:rPr>
          <w:b/>
          <w:sz w:val="22"/>
          <w:szCs w:val="22"/>
          <w:lang w:val="cs-CZ"/>
        </w:rPr>
        <w:t xml:space="preserve">GII   </w:t>
      </w:r>
      <w:r w:rsidRPr="00EB328D">
        <w:rPr>
          <w:sz w:val="22"/>
          <w:szCs w:val="22"/>
          <w:lang w:val="cs-CZ"/>
        </w:rPr>
        <w:t>Rôzne publikácie a dokumenty</w:t>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Pr="00EB328D">
        <w:rPr>
          <w:sz w:val="22"/>
          <w:szCs w:val="22"/>
          <w:lang w:val="cs-CZ"/>
        </w:rPr>
        <w:tab/>
      </w:r>
      <w:r w:rsidR="00F179AF" w:rsidRPr="00EB328D">
        <w:rPr>
          <w:sz w:val="22"/>
          <w:szCs w:val="22"/>
          <w:lang w:val="cs-CZ"/>
        </w:rPr>
        <w:t xml:space="preserve">  </w:t>
      </w:r>
      <w:r w:rsidRPr="00EB328D">
        <w:rPr>
          <w:sz w:val="22"/>
          <w:szCs w:val="22"/>
          <w:lang w:val="cs-CZ"/>
        </w:rPr>
        <w:t>7</w:t>
      </w:r>
    </w:p>
    <w:p w:rsidR="0094153D" w:rsidRPr="00EB328D" w:rsidRDefault="0094153D" w:rsidP="0094153D">
      <w:pPr>
        <w:numPr>
          <w:ilvl w:val="0"/>
          <w:numId w:val="0"/>
        </w:numPr>
        <w:spacing w:after="120"/>
        <w:jc w:val="both"/>
        <w:rPr>
          <w:b/>
          <w:sz w:val="22"/>
          <w:szCs w:val="22"/>
          <w:lang w:val="cs-CZ"/>
        </w:rPr>
      </w:pPr>
      <w:r w:rsidRPr="00EB328D">
        <w:rPr>
          <w:b/>
          <w:sz w:val="22"/>
          <w:szCs w:val="22"/>
          <w:lang w:val="cs-CZ"/>
        </w:rPr>
        <w:t>__________________________________________________________</w:t>
      </w:r>
      <w:r w:rsidR="00EB328D">
        <w:rPr>
          <w:b/>
          <w:sz w:val="22"/>
          <w:szCs w:val="22"/>
          <w:lang w:val="cs-CZ"/>
        </w:rPr>
        <w:t>________</w:t>
      </w:r>
    </w:p>
    <w:p w:rsidR="0094153D" w:rsidRPr="00EB328D" w:rsidRDefault="0094153D" w:rsidP="0094153D">
      <w:pPr>
        <w:pStyle w:val="BodyText"/>
        <w:numPr>
          <w:ilvl w:val="0"/>
          <w:numId w:val="0"/>
        </w:numPr>
        <w:spacing w:before="0" w:after="120" w:line="240" w:lineRule="auto"/>
        <w:jc w:val="both"/>
        <w:rPr>
          <w:sz w:val="24"/>
          <w:szCs w:val="24"/>
        </w:rPr>
      </w:pPr>
      <w:r w:rsidRPr="00EB328D">
        <w:rPr>
          <w:sz w:val="24"/>
          <w:szCs w:val="24"/>
        </w:rPr>
        <w:t>Celkom:</w:t>
      </w:r>
      <w:r w:rsidR="00F179AF" w:rsidRPr="00EB328D">
        <w:rPr>
          <w:sz w:val="22"/>
          <w:szCs w:val="22"/>
        </w:rPr>
        <w:tab/>
      </w:r>
      <w:r w:rsidR="00F179AF" w:rsidRPr="00EB328D">
        <w:rPr>
          <w:sz w:val="22"/>
          <w:szCs w:val="22"/>
        </w:rPr>
        <w:tab/>
      </w:r>
      <w:r w:rsidR="00F179AF" w:rsidRPr="00EB328D">
        <w:rPr>
          <w:sz w:val="22"/>
          <w:szCs w:val="22"/>
        </w:rPr>
        <w:tab/>
      </w:r>
      <w:r w:rsidR="00F179AF" w:rsidRPr="00EB328D">
        <w:rPr>
          <w:sz w:val="22"/>
          <w:szCs w:val="22"/>
        </w:rPr>
        <w:tab/>
      </w:r>
      <w:r w:rsidR="00F179AF" w:rsidRPr="00EB328D">
        <w:rPr>
          <w:sz w:val="22"/>
          <w:szCs w:val="22"/>
        </w:rPr>
        <w:tab/>
      </w:r>
      <w:r w:rsidR="00F179AF" w:rsidRPr="00EB328D">
        <w:rPr>
          <w:sz w:val="22"/>
          <w:szCs w:val="22"/>
        </w:rPr>
        <w:tab/>
      </w:r>
      <w:r w:rsidR="00F179AF" w:rsidRPr="00EB328D">
        <w:rPr>
          <w:sz w:val="22"/>
          <w:szCs w:val="22"/>
        </w:rPr>
        <w:tab/>
      </w:r>
      <w:r w:rsidR="00F179AF" w:rsidRPr="00EB328D">
        <w:rPr>
          <w:sz w:val="22"/>
          <w:szCs w:val="22"/>
        </w:rPr>
        <w:tab/>
        <w:t xml:space="preserve">          </w:t>
      </w:r>
      <w:r w:rsidR="00FD41FA" w:rsidRPr="00EB328D">
        <w:rPr>
          <w:sz w:val="24"/>
          <w:szCs w:val="24"/>
        </w:rPr>
        <w:t>20</w:t>
      </w:r>
      <w:r w:rsidR="00BA7073" w:rsidRPr="00EB328D">
        <w:rPr>
          <w:sz w:val="24"/>
          <w:szCs w:val="24"/>
        </w:rPr>
        <w:t>1</w:t>
      </w:r>
    </w:p>
    <w:p w:rsidR="0094153D" w:rsidRPr="00EB328D" w:rsidRDefault="00EB328D" w:rsidP="0094153D">
      <w:pPr>
        <w:numPr>
          <w:ilvl w:val="0"/>
          <w:numId w:val="0"/>
        </w:numPr>
        <w:rPr>
          <w:sz w:val="24"/>
          <w:szCs w:val="24"/>
        </w:rPr>
      </w:pPr>
      <w:proofErr w:type="spellStart"/>
      <w:proofErr w:type="gramStart"/>
      <w:r w:rsidRPr="00EB328D">
        <w:rPr>
          <w:sz w:val="24"/>
          <w:szCs w:val="24"/>
        </w:rPr>
        <w:t>máj</w:t>
      </w:r>
      <w:proofErr w:type="spellEnd"/>
      <w:proofErr w:type="gramEnd"/>
      <w:r w:rsidRPr="00EB328D">
        <w:rPr>
          <w:sz w:val="24"/>
          <w:szCs w:val="24"/>
        </w:rPr>
        <w:t xml:space="preserve"> 2019</w:t>
      </w:r>
    </w:p>
    <w:p w:rsidR="0094153D" w:rsidRPr="000334E3" w:rsidRDefault="0094153D" w:rsidP="0094153D">
      <w:pPr>
        <w:numPr>
          <w:ilvl w:val="0"/>
          <w:numId w:val="0"/>
        </w:numPr>
      </w:pPr>
    </w:p>
    <w:p w:rsidR="0094153D" w:rsidRPr="00505585" w:rsidRDefault="0094153D" w:rsidP="0094153D">
      <w:pPr>
        <w:numPr>
          <w:ilvl w:val="0"/>
          <w:numId w:val="0"/>
        </w:numPr>
        <w:spacing w:after="120"/>
        <w:ind w:left="360"/>
        <w:jc w:val="both"/>
        <w:rPr>
          <w:sz w:val="22"/>
          <w:szCs w:val="22"/>
          <w:lang w:val="cs-CZ"/>
        </w:rPr>
      </w:pPr>
      <w:bookmarkStart w:id="0" w:name="_GoBack"/>
      <w:bookmarkEnd w:id="0"/>
    </w:p>
    <w:sectPr w:rsidR="0094153D" w:rsidRPr="00505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139"/>
    <w:multiLevelType w:val="hybridMultilevel"/>
    <w:tmpl w:val="44A00C2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39F648C0"/>
    <w:multiLevelType w:val="multilevel"/>
    <w:tmpl w:val="600AB49C"/>
    <w:lvl w:ilvl="0">
      <w:start w:val="1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pStyle w:val="Normal"/>
      <w:lvlText w:val="%9."/>
      <w:lvlJc w:val="right"/>
      <w:pPr>
        <w:tabs>
          <w:tab w:val="num" w:pos="0"/>
        </w:tabs>
        <w:ind w:left="6120" w:hanging="180"/>
      </w:pPr>
      <w:rPr>
        <w:rFonts w:hint="default"/>
      </w:rPr>
    </w:lvl>
  </w:abstractNum>
  <w:abstractNum w:abstractNumId="2">
    <w:nsid w:val="3C5F3A0C"/>
    <w:multiLevelType w:val="multilevel"/>
    <w:tmpl w:val="6CD6DBC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
    <w:nsid w:val="3CA72454"/>
    <w:multiLevelType w:val="hybridMultilevel"/>
    <w:tmpl w:val="CF7441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B00108F"/>
    <w:multiLevelType w:val="multilevel"/>
    <w:tmpl w:val="638459A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0"/>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3D"/>
    <w:rsid w:val="000055BA"/>
    <w:rsid w:val="001E342E"/>
    <w:rsid w:val="001F3AA1"/>
    <w:rsid w:val="002D2609"/>
    <w:rsid w:val="00333D44"/>
    <w:rsid w:val="004C33AF"/>
    <w:rsid w:val="004C4711"/>
    <w:rsid w:val="005F68FF"/>
    <w:rsid w:val="00714A73"/>
    <w:rsid w:val="00873C1B"/>
    <w:rsid w:val="0094153D"/>
    <w:rsid w:val="00A76CF9"/>
    <w:rsid w:val="00AC3C44"/>
    <w:rsid w:val="00BA7073"/>
    <w:rsid w:val="00C0245D"/>
    <w:rsid w:val="00C061BE"/>
    <w:rsid w:val="00C2046F"/>
    <w:rsid w:val="00DE1AE6"/>
    <w:rsid w:val="00E300FC"/>
    <w:rsid w:val="00E92C66"/>
    <w:rsid w:val="00EB328D"/>
    <w:rsid w:val="00EF1368"/>
    <w:rsid w:val="00F179AF"/>
    <w:rsid w:val="00F84E86"/>
    <w:rsid w:val="00F97DD4"/>
    <w:rsid w:val="00FD41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3D"/>
    <w:pPr>
      <w:numPr>
        <w:ilvl w:val="8"/>
        <w:numId w:val="17"/>
      </w:num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qFormat/>
    <w:rsid w:val="0094153D"/>
    <w:pPr>
      <w:keepNext/>
      <w:spacing w:before="120" w:line="240" w:lineRule="atLeast"/>
      <w:outlineLvl w:val="0"/>
    </w:pPr>
    <w:rPr>
      <w:b/>
      <w:sz w:val="24"/>
      <w:lang w:val="cs-CZ"/>
    </w:rPr>
  </w:style>
  <w:style w:type="paragraph" w:styleId="Heading2">
    <w:name w:val="heading 2"/>
    <w:basedOn w:val="Normal"/>
    <w:next w:val="Normal"/>
    <w:link w:val="Heading2Char"/>
    <w:qFormat/>
    <w:rsid w:val="0094153D"/>
    <w:pPr>
      <w:keepNext/>
      <w:numPr>
        <w:ilvl w:val="12"/>
        <w:numId w:val="0"/>
      </w:numPr>
      <w:spacing w:before="120" w:line="240" w:lineRule="atLeast"/>
      <w:ind w:left="360" w:hanging="360"/>
      <w:jc w:val="both"/>
      <w:outlineLvl w:val="1"/>
    </w:pPr>
    <w:rPr>
      <w:b/>
      <w:sz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53D"/>
    <w:rPr>
      <w:rFonts w:ascii="Times New Roman" w:eastAsia="Times New Roman" w:hAnsi="Times New Roman" w:cs="Times New Roman"/>
      <w:b/>
      <w:sz w:val="24"/>
      <w:szCs w:val="20"/>
      <w:lang w:val="cs-CZ" w:eastAsia="de-DE"/>
    </w:rPr>
  </w:style>
  <w:style w:type="character" w:customStyle="1" w:styleId="Heading2Char">
    <w:name w:val="Heading 2 Char"/>
    <w:basedOn w:val="DefaultParagraphFont"/>
    <w:link w:val="Heading2"/>
    <w:rsid w:val="0094153D"/>
    <w:rPr>
      <w:rFonts w:ascii="Times New Roman" w:eastAsia="Times New Roman" w:hAnsi="Times New Roman" w:cs="Times New Roman"/>
      <w:b/>
      <w:sz w:val="24"/>
      <w:szCs w:val="20"/>
      <w:lang w:val="cs-CZ" w:eastAsia="de-DE"/>
    </w:rPr>
  </w:style>
  <w:style w:type="paragraph" w:styleId="Footer">
    <w:name w:val="footer"/>
    <w:basedOn w:val="Normal"/>
    <w:link w:val="FooterChar"/>
    <w:rsid w:val="0094153D"/>
    <w:pPr>
      <w:tabs>
        <w:tab w:val="center" w:pos="4320"/>
        <w:tab w:val="right" w:pos="8640"/>
      </w:tabs>
    </w:pPr>
  </w:style>
  <w:style w:type="character" w:customStyle="1" w:styleId="FooterChar">
    <w:name w:val="Footer Char"/>
    <w:basedOn w:val="DefaultParagraphFont"/>
    <w:link w:val="Footer"/>
    <w:rsid w:val="0094153D"/>
    <w:rPr>
      <w:rFonts w:ascii="Times New Roman" w:eastAsia="Times New Roman" w:hAnsi="Times New Roman" w:cs="Times New Roman"/>
      <w:sz w:val="20"/>
      <w:szCs w:val="20"/>
      <w:lang w:val="en-GB" w:eastAsia="de-DE"/>
    </w:rPr>
  </w:style>
  <w:style w:type="character" w:styleId="PageNumber">
    <w:name w:val="page number"/>
    <w:basedOn w:val="DefaultParagraphFont"/>
    <w:rsid w:val="0094153D"/>
  </w:style>
  <w:style w:type="paragraph" w:styleId="BodyText">
    <w:name w:val="Body Text"/>
    <w:basedOn w:val="Normal"/>
    <w:link w:val="BodyTextChar"/>
    <w:rsid w:val="0094153D"/>
    <w:pPr>
      <w:spacing w:before="120" w:line="240" w:lineRule="atLeast"/>
      <w:jc w:val="center"/>
    </w:pPr>
    <w:rPr>
      <w:b/>
      <w:sz w:val="32"/>
      <w:lang w:val="cs-CZ"/>
    </w:rPr>
  </w:style>
  <w:style w:type="character" w:customStyle="1" w:styleId="BodyTextChar">
    <w:name w:val="Body Text Char"/>
    <w:basedOn w:val="DefaultParagraphFont"/>
    <w:link w:val="BodyText"/>
    <w:rsid w:val="0094153D"/>
    <w:rPr>
      <w:rFonts w:ascii="Times New Roman" w:eastAsia="Times New Roman" w:hAnsi="Times New Roman" w:cs="Times New Roman"/>
      <w:b/>
      <w:sz w:val="32"/>
      <w:szCs w:val="20"/>
      <w:lang w:val="cs-CZ" w:eastAsia="de-DE"/>
    </w:rPr>
  </w:style>
  <w:style w:type="paragraph" w:customStyle="1" w:styleId="Beschreibung">
    <w:name w:val="Beschreibung"/>
    <w:basedOn w:val="Normal"/>
    <w:rsid w:val="0094153D"/>
    <w:pPr>
      <w:spacing w:before="60" w:after="60"/>
      <w:ind w:left="1418"/>
      <w:jc w:val="both"/>
    </w:pPr>
    <w:rPr>
      <w:rFonts w:ascii="Arial Narrow" w:hAnsi="Arial Narrow"/>
      <w:sz w:val="24"/>
      <w:lang w:val="de-AT"/>
    </w:rPr>
  </w:style>
  <w:style w:type="character" w:styleId="Hyperlink">
    <w:name w:val="Hyperlink"/>
    <w:basedOn w:val="DefaultParagraphFont"/>
    <w:rsid w:val="0094153D"/>
    <w:rPr>
      <w:color w:val="0000FF"/>
      <w:u w:val="single"/>
    </w:rPr>
  </w:style>
  <w:style w:type="paragraph" w:styleId="BodyTextIndent">
    <w:name w:val="Body Text Indent"/>
    <w:basedOn w:val="Normal"/>
    <w:link w:val="BodyTextIndentChar"/>
    <w:rsid w:val="0094153D"/>
    <w:pPr>
      <w:keepNext/>
      <w:tabs>
        <w:tab w:val="left" w:pos="360"/>
      </w:tabs>
      <w:ind w:left="360" w:hanging="360"/>
      <w:jc w:val="both"/>
    </w:pPr>
    <w:rPr>
      <w:sz w:val="24"/>
      <w:lang w:val="en-US"/>
    </w:rPr>
  </w:style>
  <w:style w:type="character" w:customStyle="1" w:styleId="BodyTextIndentChar">
    <w:name w:val="Body Text Indent Char"/>
    <w:basedOn w:val="DefaultParagraphFont"/>
    <w:link w:val="BodyTextIndent"/>
    <w:rsid w:val="0094153D"/>
    <w:rPr>
      <w:rFonts w:ascii="Times New Roman" w:eastAsia="Times New Roman" w:hAnsi="Times New Roman" w:cs="Times New Roman"/>
      <w:sz w:val="24"/>
      <w:szCs w:val="20"/>
      <w:lang w:val="en-US" w:eastAsia="de-DE"/>
    </w:rPr>
  </w:style>
  <w:style w:type="paragraph" w:styleId="BodyText2">
    <w:name w:val="Body Text 2"/>
    <w:basedOn w:val="Normal"/>
    <w:link w:val="BodyText2Char"/>
    <w:rsid w:val="0094153D"/>
    <w:pPr>
      <w:tabs>
        <w:tab w:val="num" w:pos="426"/>
      </w:tabs>
      <w:spacing w:before="120" w:line="240" w:lineRule="atLeast"/>
      <w:jc w:val="both"/>
    </w:pPr>
    <w:rPr>
      <w:sz w:val="24"/>
      <w:lang w:val="cs-CZ"/>
    </w:rPr>
  </w:style>
  <w:style w:type="character" w:customStyle="1" w:styleId="BodyText2Char">
    <w:name w:val="Body Text 2 Char"/>
    <w:basedOn w:val="DefaultParagraphFont"/>
    <w:link w:val="BodyText2"/>
    <w:rsid w:val="0094153D"/>
    <w:rPr>
      <w:rFonts w:ascii="Times New Roman" w:eastAsia="Times New Roman" w:hAnsi="Times New Roman" w:cs="Times New Roman"/>
      <w:sz w:val="24"/>
      <w:szCs w:val="20"/>
      <w:lang w:val="cs-CZ" w:eastAsia="de-DE"/>
    </w:rPr>
  </w:style>
  <w:style w:type="paragraph" w:styleId="BodyTextIndent2">
    <w:name w:val="Body Text Indent 2"/>
    <w:basedOn w:val="Normal"/>
    <w:link w:val="BodyTextIndent2Char"/>
    <w:rsid w:val="0094153D"/>
    <w:pPr>
      <w:spacing w:before="120" w:line="240" w:lineRule="atLeast"/>
      <w:ind w:left="426" w:hanging="426"/>
      <w:jc w:val="both"/>
    </w:pPr>
    <w:rPr>
      <w:sz w:val="24"/>
      <w:lang w:val="cs-CZ"/>
    </w:rPr>
  </w:style>
  <w:style w:type="character" w:customStyle="1" w:styleId="BodyTextIndent2Char">
    <w:name w:val="Body Text Indent 2 Char"/>
    <w:basedOn w:val="DefaultParagraphFont"/>
    <w:link w:val="BodyTextIndent2"/>
    <w:rsid w:val="0094153D"/>
    <w:rPr>
      <w:rFonts w:ascii="Times New Roman" w:eastAsia="Times New Roman" w:hAnsi="Times New Roman" w:cs="Times New Roman"/>
      <w:sz w:val="24"/>
      <w:szCs w:val="20"/>
      <w:lang w:val="cs-CZ" w:eastAsia="de-DE"/>
    </w:rPr>
  </w:style>
  <w:style w:type="paragraph" w:styleId="BodyTextIndent3">
    <w:name w:val="Body Text Indent 3"/>
    <w:basedOn w:val="Normal"/>
    <w:link w:val="BodyTextIndent3Char"/>
    <w:rsid w:val="0094153D"/>
    <w:pPr>
      <w:keepNext/>
      <w:tabs>
        <w:tab w:val="left" w:pos="426"/>
      </w:tabs>
      <w:ind w:left="1418" w:hanging="1418"/>
    </w:pPr>
    <w:rPr>
      <w:lang w:val="cs-CZ"/>
    </w:rPr>
  </w:style>
  <w:style w:type="character" w:customStyle="1" w:styleId="BodyTextIndent3Char">
    <w:name w:val="Body Text Indent 3 Char"/>
    <w:basedOn w:val="DefaultParagraphFont"/>
    <w:link w:val="BodyTextIndent3"/>
    <w:rsid w:val="0094153D"/>
    <w:rPr>
      <w:rFonts w:ascii="Times New Roman" w:eastAsia="Times New Roman" w:hAnsi="Times New Roman" w:cs="Times New Roman"/>
      <w:sz w:val="20"/>
      <w:szCs w:val="20"/>
      <w:lang w:val="cs-CZ" w:eastAsia="de-DE"/>
    </w:rPr>
  </w:style>
  <w:style w:type="character" w:styleId="FollowedHyperlink">
    <w:name w:val="FollowedHyperlink"/>
    <w:basedOn w:val="DefaultParagraphFont"/>
    <w:rsid w:val="0094153D"/>
    <w:rPr>
      <w:color w:val="800080"/>
      <w:u w:val="single"/>
    </w:rPr>
  </w:style>
  <w:style w:type="paragraph" w:styleId="Header">
    <w:name w:val="header"/>
    <w:basedOn w:val="Normal"/>
    <w:link w:val="HeaderChar"/>
    <w:rsid w:val="0094153D"/>
    <w:pPr>
      <w:tabs>
        <w:tab w:val="clear" w:pos="0"/>
        <w:tab w:val="center" w:pos="4536"/>
        <w:tab w:val="right" w:pos="9072"/>
      </w:tabs>
    </w:pPr>
  </w:style>
  <w:style w:type="character" w:customStyle="1" w:styleId="HeaderChar">
    <w:name w:val="Header Char"/>
    <w:basedOn w:val="DefaultParagraphFont"/>
    <w:link w:val="Header"/>
    <w:rsid w:val="0094153D"/>
    <w:rPr>
      <w:rFonts w:ascii="Times New Roman" w:eastAsia="Times New Roman" w:hAnsi="Times New Roman" w:cs="Times New Roman"/>
      <w:sz w:val="20"/>
      <w:szCs w:val="20"/>
      <w:lang w:val="en-GB" w:eastAsia="de-DE"/>
    </w:rPr>
  </w:style>
  <w:style w:type="character" w:styleId="Emphasis">
    <w:name w:val="Emphasis"/>
    <w:basedOn w:val="DefaultParagraphFont"/>
    <w:qFormat/>
    <w:rsid w:val="0094153D"/>
    <w:rPr>
      <w:i/>
      <w:iCs/>
    </w:rPr>
  </w:style>
  <w:style w:type="paragraph" w:styleId="ListParagraph">
    <w:name w:val="List Paragraph"/>
    <w:basedOn w:val="Normal"/>
    <w:uiPriority w:val="34"/>
    <w:qFormat/>
    <w:rsid w:val="002D2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3D"/>
    <w:pPr>
      <w:numPr>
        <w:ilvl w:val="8"/>
        <w:numId w:val="17"/>
      </w:num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qFormat/>
    <w:rsid w:val="0094153D"/>
    <w:pPr>
      <w:keepNext/>
      <w:spacing w:before="120" w:line="240" w:lineRule="atLeast"/>
      <w:outlineLvl w:val="0"/>
    </w:pPr>
    <w:rPr>
      <w:b/>
      <w:sz w:val="24"/>
      <w:lang w:val="cs-CZ"/>
    </w:rPr>
  </w:style>
  <w:style w:type="paragraph" w:styleId="Heading2">
    <w:name w:val="heading 2"/>
    <w:basedOn w:val="Normal"/>
    <w:next w:val="Normal"/>
    <w:link w:val="Heading2Char"/>
    <w:qFormat/>
    <w:rsid w:val="0094153D"/>
    <w:pPr>
      <w:keepNext/>
      <w:numPr>
        <w:ilvl w:val="12"/>
        <w:numId w:val="0"/>
      </w:numPr>
      <w:spacing w:before="120" w:line="240" w:lineRule="atLeast"/>
      <w:ind w:left="360" w:hanging="360"/>
      <w:jc w:val="both"/>
      <w:outlineLvl w:val="1"/>
    </w:pPr>
    <w:rPr>
      <w:b/>
      <w:sz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53D"/>
    <w:rPr>
      <w:rFonts w:ascii="Times New Roman" w:eastAsia="Times New Roman" w:hAnsi="Times New Roman" w:cs="Times New Roman"/>
      <w:b/>
      <w:sz w:val="24"/>
      <w:szCs w:val="20"/>
      <w:lang w:val="cs-CZ" w:eastAsia="de-DE"/>
    </w:rPr>
  </w:style>
  <w:style w:type="character" w:customStyle="1" w:styleId="Heading2Char">
    <w:name w:val="Heading 2 Char"/>
    <w:basedOn w:val="DefaultParagraphFont"/>
    <w:link w:val="Heading2"/>
    <w:rsid w:val="0094153D"/>
    <w:rPr>
      <w:rFonts w:ascii="Times New Roman" w:eastAsia="Times New Roman" w:hAnsi="Times New Roman" w:cs="Times New Roman"/>
      <w:b/>
      <w:sz w:val="24"/>
      <w:szCs w:val="20"/>
      <w:lang w:val="cs-CZ" w:eastAsia="de-DE"/>
    </w:rPr>
  </w:style>
  <w:style w:type="paragraph" w:styleId="Footer">
    <w:name w:val="footer"/>
    <w:basedOn w:val="Normal"/>
    <w:link w:val="FooterChar"/>
    <w:rsid w:val="0094153D"/>
    <w:pPr>
      <w:tabs>
        <w:tab w:val="center" w:pos="4320"/>
        <w:tab w:val="right" w:pos="8640"/>
      </w:tabs>
    </w:pPr>
  </w:style>
  <w:style w:type="character" w:customStyle="1" w:styleId="FooterChar">
    <w:name w:val="Footer Char"/>
    <w:basedOn w:val="DefaultParagraphFont"/>
    <w:link w:val="Footer"/>
    <w:rsid w:val="0094153D"/>
    <w:rPr>
      <w:rFonts w:ascii="Times New Roman" w:eastAsia="Times New Roman" w:hAnsi="Times New Roman" w:cs="Times New Roman"/>
      <w:sz w:val="20"/>
      <w:szCs w:val="20"/>
      <w:lang w:val="en-GB" w:eastAsia="de-DE"/>
    </w:rPr>
  </w:style>
  <w:style w:type="character" w:styleId="PageNumber">
    <w:name w:val="page number"/>
    <w:basedOn w:val="DefaultParagraphFont"/>
    <w:rsid w:val="0094153D"/>
  </w:style>
  <w:style w:type="paragraph" w:styleId="BodyText">
    <w:name w:val="Body Text"/>
    <w:basedOn w:val="Normal"/>
    <w:link w:val="BodyTextChar"/>
    <w:rsid w:val="0094153D"/>
    <w:pPr>
      <w:spacing w:before="120" w:line="240" w:lineRule="atLeast"/>
      <w:jc w:val="center"/>
    </w:pPr>
    <w:rPr>
      <w:b/>
      <w:sz w:val="32"/>
      <w:lang w:val="cs-CZ"/>
    </w:rPr>
  </w:style>
  <w:style w:type="character" w:customStyle="1" w:styleId="BodyTextChar">
    <w:name w:val="Body Text Char"/>
    <w:basedOn w:val="DefaultParagraphFont"/>
    <w:link w:val="BodyText"/>
    <w:rsid w:val="0094153D"/>
    <w:rPr>
      <w:rFonts w:ascii="Times New Roman" w:eastAsia="Times New Roman" w:hAnsi="Times New Roman" w:cs="Times New Roman"/>
      <w:b/>
      <w:sz w:val="32"/>
      <w:szCs w:val="20"/>
      <w:lang w:val="cs-CZ" w:eastAsia="de-DE"/>
    </w:rPr>
  </w:style>
  <w:style w:type="paragraph" w:customStyle="1" w:styleId="Beschreibung">
    <w:name w:val="Beschreibung"/>
    <w:basedOn w:val="Normal"/>
    <w:rsid w:val="0094153D"/>
    <w:pPr>
      <w:spacing w:before="60" w:after="60"/>
      <w:ind w:left="1418"/>
      <w:jc w:val="both"/>
    </w:pPr>
    <w:rPr>
      <w:rFonts w:ascii="Arial Narrow" w:hAnsi="Arial Narrow"/>
      <w:sz w:val="24"/>
      <w:lang w:val="de-AT"/>
    </w:rPr>
  </w:style>
  <w:style w:type="character" w:styleId="Hyperlink">
    <w:name w:val="Hyperlink"/>
    <w:basedOn w:val="DefaultParagraphFont"/>
    <w:rsid w:val="0094153D"/>
    <w:rPr>
      <w:color w:val="0000FF"/>
      <w:u w:val="single"/>
    </w:rPr>
  </w:style>
  <w:style w:type="paragraph" w:styleId="BodyTextIndent">
    <w:name w:val="Body Text Indent"/>
    <w:basedOn w:val="Normal"/>
    <w:link w:val="BodyTextIndentChar"/>
    <w:rsid w:val="0094153D"/>
    <w:pPr>
      <w:keepNext/>
      <w:tabs>
        <w:tab w:val="left" w:pos="360"/>
      </w:tabs>
      <w:ind w:left="360" w:hanging="360"/>
      <w:jc w:val="both"/>
    </w:pPr>
    <w:rPr>
      <w:sz w:val="24"/>
      <w:lang w:val="en-US"/>
    </w:rPr>
  </w:style>
  <w:style w:type="character" w:customStyle="1" w:styleId="BodyTextIndentChar">
    <w:name w:val="Body Text Indent Char"/>
    <w:basedOn w:val="DefaultParagraphFont"/>
    <w:link w:val="BodyTextIndent"/>
    <w:rsid w:val="0094153D"/>
    <w:rPr>
      <w:rFonts w:ascii="Times New Roman" w:eastAsia="Times New Roman" w:hAnsi="Times New Roman" w:cs="Times New Roman"/>
      <w:sz w:val="24"/>
      <w:szCs w:val="20"/>
      <w:lang w:val="en-US" w:eastAsia="de-DE"/>
    </w:rPr>
  </w:style>
  <w:style w:type="paragraph" w:styleId="BodyText2">
    <w:name w:val="Body Text 2"/>
    <w:basedOn w:val="Normal"/>
    <w:link w:val="BodyText2Char"/>
    <w:rsid w:val="0094153D"/>
    <w:pPr>
      <w:tabs>
        <w:tab w:val="num" w:pos="426"/>
      </w:tabs>
      <w:spacing w:before="120" w:line="240" w:lineRule="atLeast"/>
      <w:jc w:val="both"/>
    </w:pPr>
    <w:rPr>
      <w:sz w:val="24"/>
      <w:lang w:val="cs-CZ"/>
    </w:rPr>
  </w:style>
  <w:style w:type="character" w:customStyle="1" w:styleId="BodyText2Char">
    <w:name w:val="Body Text 2 Char"/>
    <w:basedOn w:val="DefaultParagraphFont"/>
    <w:link w:val="BodyText2"/>
    <w:rsid w:val="0094153D"/>
    <w:rPr>
      <w:rFonts w:ascii="Times New Roman" w:eastAsia="Times New Roman" w:hAnsi="Times New Roman" w:cs="Times New Roman"/>
      <w:sz w:val="24"/>
      <w:szCs w:val="20"/>
      <w:lang w:val="cs-CZ" w:eastAsia="de-DE"/>
    </w:rPr>
  </w:style>
  <w:style w:type="paragraph" w:styleId="BodyTextIndent2">
    <w:name w:val="Body Text Indent 2"/>
    <w:basedOn w:val="Normal"/>
    <w:link w:val="BodyTextIndent2Char"/>
    <w:rsid w:val="0094153D"/>
    <w:pPr>
      <w:spacing w:before="120" w:line="240" w:lineRule="atLeast"/>
      <w:ind w:left="426" w:hanging="426"/>
      <w:jc w:val="both"/>
    </w:pPr>
    <w:rPr>
      <w:sz w:val="24"/>
      <w:lang w:val="cs-CZ"/>
    </w:rPr>
  </w:style>
  <w:style w:type="character" w:customStyle="1" w:styleId="BodyTextIndent2Char">
    <w:name w:val="Body Text Indent 2 Char"/>
    <w:basedOn w:val="DefaultParagraphFont"/>
    <w:link w:val="BodyTextIndent2"/>
    <w:rsid w:val="0094153D"/>
    <w:rPr>
      <w:rFonts w:ascii="Times New Roman" w:eastAsia="Times New Roman" w:hAnsi="Times New Roman" w:cs="Times New Roman"/>
      <w:sz w:val="24"/>
      <w:szCs w:val="20"/>
      <w:lang w:val="cs-CZ" w:eastAsia="de-DE"/>
    </w:rPr>
  </w:style>
  <w:style w:type="paragraph" w:styleId="BodyTextIndent3">
    <w:name w:val="Body Text Indent 3"/>
    <w:basedOn w:val="Normal"/>
    <w:link w:val="BodyTextIndent3Char"/>
    <w:rsid w:val="0094153D"/>
    <w:pPr>
      <w:keepNext/>
      <w:tabs>
        <w:tab w:val="left" w:pos="426"/>
      </w:tabs>
      <w:ind w:left="1418" w:hanging="1418"/>
    </w:pPr>
    <w:rPr>
      <w:lang w:val="cs-CZ"/>
    </w:rPr>
  </w:style>
  <w:style w:type="character" w:customStyle="1" w:styleId="BodyTextIndent3Char">
    <w:name w:val="Body Text Indent 3 Char"/>
    <w:basedOn w:val="DefaultParagraphFont"/>
    <w:link w:val="BodyTextIndent3"/>
    <w:rsid w:val="0094153D"/>
    <w:rPr>
      <w:rFonts w:ascii="Times New Roman" w:eastAsia="Times New Roman" w:hAnsi="Times New Roman" w:cs="Times New Roman"/>
      <w:sz w:val="20"/>
      <w:szCs w:val="20"/>
      <w:lang w:val="cs-CZ" w:eastAsia="de-DE"/>
    </w:rPr>
  </w:style>
  <w:style w:type="character" w:styleId="FollowedHyperlink">
    <w:name w:val="FollowedHyperlink"/>
    <w:basedOn w:val="DefaultParagraphFont"/>
    <w:rsid w:val="0094153D"/>
    <w:rPr>
      <w:color w:val="800080"/>
      <w:u w:val="single"/>
    </w:rPr>
  </w:style>
  <w:style w:type="paragraph" w:styleId="Header">
    <w:name w:val="header"/>
    <w:basedOn w:val="Normal"/>
    <w:link w:val="HeaderChar"/>
    <w:rsid w:val="0094153D"/>
    <w:pPr>
      <w:tabs>
        <w:tab w:val="clear" w:pos="0"/>
        <w:tab w:val="center" w:pos="4536"/>
        <w:tab w:val="right" w:pos="9072"/>
      </w:tabs>
    </w:pPr>
  </w:style>
  <w:style w:type="character" w:customStyle="1" w:styleId="HeaderChar">
    <w:name w:val="Header Char"/>
    <w:basedOn w:val="DefaultParagraphFont"/>
    <w:link w:val="Header"/>
    <w:rsid w:val="0094153D"/>
    <w:rPr>
      <w:rFonts w:ascii="Times New Roman" w:eastAsia="Times New Roman" w:hAnsi="Times New Roman" w:cs="Times New Roman"/>
      <w:sz w:val="20"/>
      <w:szCs w:val="20"/>
      <w:lang w:val="en-GB" w:eastAsia="de-DE"/>
    </w:rPr>
  </w:style>
  <w:style w:type="character" w:styleId="Emphasis">
    <w:name w:val="Emphasis"/>
    <w:basedOn w:val="DefaultParagraphFont"/>
    <w:qFormat/>
    <w:rsid w:val="0094153D"/>
    <w:rPr>
      <w:i/>
      <w:iCs/>
    </w:rPr>
  </w:style>
  <w:style w:type="paragraph" w:styleId="ListParagraph">
    <w:name w:val="List Paragraph"/>
    <w:basedOn w:val="Normal"/>
    <w:uiPriority w:val="34"/>
    <w:qFormat/>
    <w:rsid w:val="002D2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ndawi.com/journals/cin/2008/85745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6762</Words>
  <Characters>38544</Characters>
  <Application>Microsoft Office Word</Application>
  <DocSecurity>0</DocSecurity>
  <Lines>321</Lines>
  <Paragraphs>90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45216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User</cp:lastModifiedBy>
  <cp:revision>3</cp:revision>
  <dcterms:created xsi:type="dcterms:W3CDTF">2019-05-13T09:39:00Z</dcterms:created>
  <dcterms:modified xsi:type="dcterms:W3CDTF">2019-05-13T09:43:00Z</dcterms:modified>
</cp:coreProperties>
</file>